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EA" w:rsidRDefault="00EC431C" w:rsidP="00EC431C">
      <w:pPr>
        <w:ind w:left="4680"/>
        <w:rPr>
          <w:sz w:val="24"/>
        </w:rPr>
      </w:pPr>
      <w:r>
        <w:rPr>
          <w:sz w:val="24"/>
        </w:rPr>
        <w:t xml:space="preserve"> Додаток 6</w:t>
      </w:r>
    </w:p>
    <w:p w:rsidR="00EC431C" w:rsidRDefault="00EC431C" w:rsidP="00EC431C">
      <w:pPr>
        <w:ind w:left="4680"/>
        <w:rPr>
          <w:sz w:val="24"/>
        </w:rPr>
      </w:pPr>
    </w:p>
    <w:p w:rsidR="007E6EEA" w:rsidRDefault="007E6EE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7E6EEA" w:rsidRDefault="007E6EE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</w:t>
      </w:r>
      <w:r w:rsidRPr="00B01BC7">
        <w:rPr>
          <w:sz w:val="24"/>
        </w:rPr>
        <w:t xml:space="preserve">Черкаської </w:t>
      </w:r>
      <w:r>
        <w:rPr>
          <w:sz w:val="24"/>
        </w:rPr>
        <w:t xml:space="preserve">обласної  </w:t>
      </w:r>
    </w:p>
    <w:p w:rsidR="007E6EEA" w:rsidRPr="005D7330" w:rsidRDefault="007E6EEA" w:rsidP="00A3350A">
      <w:pPr>
        <w:ind w:left="4680"/>
        <w:rPr>
          <w:sz w:val="24"/>
        </w:rPr>
      </w:pPr>
      <w:r>
        <w:rPr>
          <w:sz w:val="24"/>
        </w:rPr>
        <w:t xml:space="preserve"> прокуратури</w:t>
      </w:r>
    </w:p>
    <w:p w:rsidR="007E6EEA" w:rsidRPr="00DA09B7" w:rsidRDefault="00EC431C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15 </w:t>
      </w:r>
      <w:r w:rsidR="007E6EEA">
        <w:rPr>
          <w:sz w:val="24"/>
        </w:rPr>
        <w:t>вересня 2020 року № 421к</w:t>
      </w:r>
    </w:p>
    <w:p w:rsidR="007E6EEA" w:rsidRDefault="007E6EEA" w:rsidP="00A3350A">
      <w:pPr>
        <w:jc w:val="center"/>
        <w:rPr>
          <w:b/>
          <w:sz w:val="24"/>
        </w:rPr>
      </w:pPr>
    </w:p>
    <w:p w:rsidR="007E6EEA" w:rsidRDefault="007E6EEA" w:rsidP="00014B75">
      <w:pPr>
        <w:jc w:val="center"/>
        <w:rPr>
          <w:b/>
          <w:sz w:val="24"/>
        </w:rPr>
      </w:pPr>
    </w:p>
    <w:p w:rsidR="007E6EEA" w:rsidRDefault="007E6EEA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EC431C" w:rsidRDefault="007E6EEA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EC431C">
        <w:rPr>
          <w:b/>
          <w:sz w:val="24"/>
        </w:rPr>
        <w:t xml:space="preserve">на період карантину </w:t>
      </w:r>
    </w:p>
    <w:p w:rsidR="00EC431C" w:rsidRPr="00673359" w:rsidRDefault="00EC431C" w:rsidP="00A6148A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13"/>
        <w:gridCol w:w="6541"/>
      </w:tblGrid>
      <w:tr w:rsidR="00EC431C" w:rsidTr="00EC431C">
        <w:trPr>
          <w:trHeight w:val="780"/>
        </w:trPr>
        <w:tc>
          <w:tcPr>
            <w:tcW w:w="3240" w:type="dxa"/>
            <w:gridSpan w:val="3"/>
          </w:tcPr>
          <w:p w:rsidR="00EC431C" w:rsidRPr="00EC431C" w:rsidRDefault="00EC431C" w:rsidP="00EC431C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41" w:type="dxa"/>
          </w:tcPr>
          <w:p w:rsidR="00EC431C" w:rsidRPr="00EC431C" w:rsidRDefault="00EC431C" w:rsidP="00EC431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EC431C">
              <w:rPr>
                <w:sz w:val="24"/>
                <w:szCs w:val="24"/>
                <w:lang w:eastAsia="uk-UA"/>
              </w:rPr>
              <w:t xml:space="preserve"> відділ</w:t>
            </w:r>
            <w:r w:rsidR="000063A3">
              <w:rPr>
                <w:sz w:val="24"/>
                <w:szCs w:val="24"/>
                <w:lang w:eastAsia="uk-UA"/>
              </w:rPr>
              <w:t>у</w:t>
            </w:r>
            <w:r w:rsidRPr="00EC431C">
              <w:rPr>
                <w:sz w:val="24"/>
                <w:szCs w:val="24"/>
                <w:lang w:eastAsia="uk-UA"/>
              </w:rPr>
              <w:t xml:space="preserve"> організації прийому громадян, розгляду звернень та запитів Черкаської обласної прокуратури </w:t>
            </w:r>
            <w:r>
              <w:rPr>
                <w:sz w:val="24"/>
                <w:szCs w:val="24"/>
                <w:lang w:eastAsia="uk-UA"/>
              </w:rPr>
              <w:t>(категорія «В»)</w:t>
            </w:r>
          </w:p>
          <w:p w:rsidR="00EC431C" w:rsidRPr="00EC431C" w:rsidRDefault="00EC431C" w:rsidP="00EC431C">
            <w:pPr>
              <w:rPr>
                <w:sz w:val="24"/>
                <w:szCs w:val="24"/>
                <w:lang w:eastAsia="uk-UA"/>
              </w:rPr>
            </w:pPr>
          </w:p>
        </w:tc>
      </w:tr>
      <w:tr w:rsidR="007E6EEA" w:rsidRPr="00FB1754" w:rsidTr="00EC431C">
        <w:tblPrEx>
          <w:tblLook w:val="00A0"/>
        </w:tblPrEx>
        <w:tc>
          <w:tcPr>
            <w:tcW w:w="9781" w:type="dxa"/>
            <w:gridSpan w:val="4"/>
            <w:vAlign w:val="center"/>
          </w:tcPr>
          <w:p w:rsidR="007E6EEA" w:rsidRPr="00FB1754" w:rsidRDefault="007E6EE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E6EEA" w:rsidRPr="00FB1754" w:rsidRDefault="007E6EE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E6EEA" w:rsidRPr="00FB1754" w:rsidTr="00EC431C">
        <w:tblPrEx>
          <w:tblLook w:val="00A0"/>
        </w:tblPrEx>
        <w:trPr>
          <w:trHeight w:val="956"/>
        </w:trPr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4" w:type="dxa"/>
            <w:gridSpan w:val="2"/>
          </w:tcPr>
          <w:p w:rsidR="007E6EEA" w:rsidRPr="00C213E1" w:rsidRDefault="007E6EEA" w:rsidP="00EB088E">
            <w:pPr>
              <w:pStyle w:val="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/>
              </w:rPr>
              <w:t>виконання завдань та функцій, покладених на відділ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участь у проведенні перевірок з питань розгляду звернень та інформаційних запитів у структурних </w:t>
            </w:r>
            <w:r>
              <w:rPr>
                <w:color w:val="000000"/>
                <w:sz w:val="24"/>
                <w:szCs w:val="24"/>
                <w:lang w:val="uk-UA"/>
              </w:rPr>
              <w:t>підрозділах обласної прокуратури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, місцевих прокуратурах, наданні практичної допомоги, </w:t>
            </w:r>
            <w:r>
              <w:rPr>
                <w:color w:val="000000"/>
                <w:sz w:val="24"/>
                <w:szCs w:val="24"/>
                <w:lang w:val="uk-UA"/>
              </w:rPr>
              <w:t>здійснення контролю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 виконання прийнятих за їх результатами рішень та усунення недоліків;</w:t>
            </w:r>
          </w:p>
          <w:p w:rsidR="007E6EEA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 xml:space="preserve">забезпечення проведення </w:t>
            </w:r>
            <w:r w:rsidRPr="00C213E1">
              <w:rPr>
                <w:kern w:val="24"/>
                <w:sz w:val="24"/>
                <w:szCs w:val="24"/>
              </w:rPr>
              <w:t>прийом</w:t>
            </w:r>
            <w:r>
              <w:rPr>
                <w:kern w:val="24"/>
                <w:sz w:val="24"/>
                <w:szCs w:val="24"/>
              </w:rPr>
              <w:t>у громадян керівником обласної прокуратури</w:t>
            </w:r>
            <w:r w:rsidRPr="00C213E1">
              <w:rPr>
                <w:kern w:val="24"/>
                <w:sz w:val="24"/>
                <w:szCs w:val="24"/>
              </w:rPr>
              <w:t>, його заступниками, працівниками структурних підрозділів</w:t>
            </w:r>
            <w:r>
              <w:rPr>
                <w:kern w:val="24"/>
                <w:sz w:val="24"/>
                <w:szCs w:val="24"/>
              </w:rPr>
              <w:t>, надання роз'яснень; здійснення прийому</w:t>
            </w:r>
            <w:r w:rsidRPr="00C213E1">
              <w:rPr>
                <w:kern w:val="24"/>
                <w:sz w:val="24"/>
                <w:szCs w:val="24"/>
              </w:rPr>
              <w:t>, облік</w:t>
            </w:r>
            <w:r>
              <w:rPr>
                <w:kern w:val="24"/>
                <w:sz w:val="24"/>
                <w:szCs w:val="24"/>
              </w:rPr>
              <w:t>у звернень, що надходять</w:t>
            </w:r>
            <w:r w:rsidRPr="00C213E1">
              <w:rPr>
                <w:kern w:val="24"/>
                <w:sz w:val="24"/>
                <w:szCs w:val="24"/>
              </w:rPr>
              <w:t xml:space="preserve"> на телефон «гарячої лінії»;   </w:t>
            </w:r>
          </w:p>
          <w:p w:rsidR="007E6EEA" w:rsidRPr="00C213E1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накопичення та систематизація інформації, необхідної</w:t>
            </w:r>
            <w:r w:rsidRPr="00C213E1">
              <w:rPr>
                <w:kern w:val="24"/>
                <w:sz w:val="24"/>
                <w:szCs w:val="24"/>
              </w:rPr>
              <w:t xml:space="preserve"> для проведення аналітичної роботи, пр</w:t>
            </w:r>
            <w:r>
              <w:rPr>
                <w:kern w:val="24"/>
                <w:sz w:val="24"/>
                <w:szCs w:val="24"/>
              </w:rPr>
              <w:t>оведення узагальнень та аналізів</w:t>
            </w:r>
            <w:r w:rsidRPr="00C213E1">
              <w:rPr>
                <w:kern w:val="24"/>
                <w:sz w:val="24"/>
                <w:szCs w:val="24"/>
              </w:rPr>
              <w:t xml:space="preserve"> з питань розгляду звернень та особистого прийому громадян, запитів на публічну інформацію;</w:t>
            </w:r>
            <w:r>
              <w:rPr>
                <w:kern w:val="24"/>
                <w:sz w:val="24"/>
                <w:szCs w:val="24"/>
              </w:rPr>
              <w:t xml:space="preserve"> вивчення документів</w:t>
            </w:r>
            <w:r w:rsidRPr="00C213E1">
              <w:rPr>
                <w:kern w:val="24"/>
                <w:sz w:val="24"/>
                <w:szCs w:val="24"/>
              </w:rPr>
              <w:t xml:space="preserve">, які надходять із прокуратур нижчого рівня, </w:t>
            </w:r>
            <w:r>
              <w:rPr>
                <w:kern w:val="24"/>
                <w:sz w:val="24"/>
                <w:szCs w:val="24"/>
              </w:rPr>
              <w:t xml:space="preserve">підготовка за наявності підстав  зауважень і пропозицій; </w:t>
            </w:r>
            <w:r w:rsidRPr="00C213E1">
              <w:rPr>
                <w:kern w:val="24"/>
                <w:sz w:val="24"/>
                <w:szCs w:val="24"/>
              </w:rPr>
              <w:t xml:space="preserve">участь у навчанні та стажуванні </w:t>
            </w:r>
            <w:r>
              <w:rPr>
                <w:kern w:val="24"/>
                <w:sz w:val="24"/>
                <w:szCs w:val="24"/>
              </w:rPr>
              <w:t>працівників органів обласної прокуратури з питань компетенції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E6EEA" w:rsidRPr="00C213E1" w:rsidRDefault="007E6EEA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здійснення попереднього вивчення, підготовки</w:t>
            </w:r>
            <w:r w:rsidRPr="00C213E1">
              <w:rPr>
                <w:kern w:val="24"/>
                <w:sz w:val="24"/>
                <w:szCs w:val="24"/>
              </w:rPr>
              <w:t xml:space="preserve"> для </w:t>
            </w:r>
            <w:r>
              <w:rPr>
                <w:kern w:val="24"/>
                <w:sz w:val="24"/>
                <w:szCs w:val="24"/>
              </w:rPr>
              <w:t>доповіді депутатських запитів і</w:t>
            </w:r>
            <w:r w:rsidRPr="00C213E1">
              <w:rPr>
                <w:kern w:val="24"/>
                <w:sz w:val="24"/>
                <w:szCs w:val="24"/>
              </w:rPr>
              <w:t xml:space="preserve"> звернень, листів, доручень керівників комітетів і комісій, Голови Верховної Ради України</w:t>
            </w:r>
            <w:r>
              <w:rPr>
                <w:kern w:val="24"/>
                <w:sz w:val="24"/>
                <w:szCs w:val="24"/>
              </w:rPr>
              <w:t>,</w:t>
            </w:r>
            <w:r w:rsidRPr="00C213E1">
              <w:rPr>
                <w:kern w:val="24"/>
                <w:sz w:val="24"/>
                <w:szCs w:val="24"/>
              </w:rPr>
              <w:t xml:space="preserve"> його заступників, звернень, які надійшли на телефон «гарячої лінії» та електронним зв’язком;</w:t>
            </w:r>
          </w:p>
          <w:p w:rsidR="007E6EEA" w:rsidRPr="00C213E1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вивчення </w:t>
            </w:r>
            <w:r>
              <w:rPr>
                <w:kern w:val="24"/>
                <w:sz w:val="24"/>
                <w:szCs w:val="24"/>
              </w:rPr>
              <w:t>наглядових проваджень та інформування  начальника</w:t>
            </w:r>
            <w:r w:rsidRPr="00C213E1">
              <w:rPr>
                <w:kern w:val="24"/>
                <w:sz w:val="24"/>
                <w:szCs w:val="24"/>
              </w:rPr>
              <w:t xml:space="preserve"> відділу про виявлені факти порушень при розгляді звернень у структурних підрозділах т</w:t>
            </w:r>
            <w:r>
              <w:rPr>
                <w:kern w:val="24"/>
                <w:sz w:val="24"/>
                <w:szCs w:val="24"/>
              </w:rPr>
              <w:t>а місцевих прокуратурах, внесення</w:t>
            </w:r>
            <w:r w:rsidRPr="00C213E1">
              <w:rPr>
                <w:kern w:val="24"/>
                <w:sz w:val="24"/>
                <w:szCs w:val="24"/>
              </w:rPr>
              <w:t xml:space="preserve"> пропозиції щодо вжиття заходів реагування до усунення порушень;</w:t>
            </w:r>
          </w:p>
          <w:p w:rsidR="007E6EEA" w:rsidRPr="00C213E1" w:rsidRDefault="007E6EEA" w:rsidP="007708A7">
            <w:pPr>
              <w:spacing w:after="120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>підготовка</w:t>
            </w:r>
            <w:r>
              <w:rPr>
                <w:color w:val="000000"/>
                <w:sz w:val="24"/>
                <w:szCs w:val="24"/>
              </w:rPr>
              <w:t xml:space="preserve"> матеріалів</w:t>
            </w:r>
            <w:r w:rsidRPr="00C213E1">
              <w:rPr>
                <w:color w:val="000000"/>
                <w:sz w:val="24"/>
                <w:szCs w:val="24"/>
              </w:rPr>
              <w:t xml:space="preserve"> для опублікування у засобах масової інформації, розміщення на офіційному </w:t>
            </w:r>
            <w:proofErr w:type="spellStart"/>
            <w:r w:rsidRPr="00C213E1">
              <w:rPr>
                <w:color w:val="000000"/>
                <w:sz w:val="24"/>
                <w:szCs w:val="24"/>
              </w:rPr>
              <w:t>веб-</w:t>
            </w:r>
            <w:r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Черкаської обласної прокуратури та Є</w:t>
            </w:r>
            <w:r w:rsidRPr="00C213E1">
              <w:rPr>
                <w:color w:val="000000"/>
                <w:sz w:val="24"/>
                <w:szCs w:val="24"/>
              </w:rPr>
              <w:t xml:space="preserve">диному державному </w:t>
            </w:r>
            <w:proofErr w:type="spellStart"/>
            <w:r>
              <w:rPr>
                <w:color w:val="000000"/>
                <w:sz w:val="24"/>
                <w:szCs w:val="24"/>
              </w:rPr>
              <w:t>веб-</w:t>
            </w:r>
            <w:r w:rsidRPr="00C213E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Pr="00C213E1">
              <w:rPr>
                <w:color w:val="000000"/>
                <w:sz w:val="24"/>
                <w:szCs w:val="24"/>
              </w:rPr>
              <w:t xml:space="preserve"> відкритих даних;</w:t>
            </w:r>
          </w:p>
          <w:p w:rsidR="007E6EEA" w:rsidRPr="00C213E1" w:rsidRDefault="007E6EEA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здійснення </w:t>
            </w:r>
            <w:r w:rsidRPr="00C213E1">
              <w:rPr>
                <w:color w:val="000000"/>
                <w:sz w:val="24"/>
                <w:szCs w:val="24"/>
              </w:rPr>
              <w:t>п</w:t>
            </w:r>
            <w:r>
              <w:rPr>
                <w:kern w:val="24"/>
                <w:sz w:val="24"/>
                <w:szCs w:val="24"/>
              </w:rPr>
              <w:t>еревірки достовірності</w:t>
            </w:r>
            <w:r w:rsidRPr="00C213E1">
              <w:rPr>
                <w:kern w:val="24"/>
                <w:sz w:val="24"/>
                <w:szCs w:val="24"/>
              </w:rPr>
              <w:t xml:space="preserve"> стат</w:t>
            </w:r>
            <w:r>
              <w:rPr>
                <w:kern w:val="24"/>
                <w:sz w:val="24"/>
                <w:szCs w:val="24"/>
              </w:rPr>
              <w:t>истичних даних та їх відповідності</w:t>
            </w:r>
            <w:r w:rsidRPr="00C213E1">
              <w:rPr>
                <w:kern w:val="24"/>
                <w:sz w:val="24"/>
                <w:szCs w:val="24"/>
              </w:rPr>
              <w:t xml:space="preserve"> документам первинного обліку, с</w:t>
            </w:r>
            <w:r>
              <w:rPr>
                <w:kern w:val="24"/>
                <w:sz w:val="24"/>
                <w:szCs w:val="24"/>
              </w:rPr>
              <w:t xml:space="preserve">кладання </w:t>
            </w:r>
            <w:r>
              <w:rPr>
                <w:kern w:val="24"/>
                <w:sz w:val="24"/>
                <w:szCs w:val="24"/>
              </w:rPr>
              <w:lastRenderedPageBreak/>
              <w:t>звітності про роботу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E6EEA" w:rsidRPr="00C213E1" w:rsidRDefault="007E6EEA" w:rsidP="00771555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роведення</w:t>
            </w:r>
            <w:r w:rsidRPr="00C213E1">
              <w:rPr>
                <w:sz w:val="24"/>
                <w:szCs w:val="24"/>
              </w:rPr>
              <w:t xml:space="preserve"> прийом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запитувачів інформації, надання роз'яснень та практичної допомоги</w:t>
            </w:r>
            <w:r w:rsidRPr="00C213E1">
              <w:rPr>
                <w:sz w:val="24"/>
                <w:szCs w:val="24"/>
              </w:rPr>
              <w:t xml:space="preserve"> під час оформлення за</w:t>
            </w:r>
            <w:r>
              <w:rPr>
                <w:sz w:val="24"/>
                <w:szCs w:val="24"/>
              </w:rPr>
              <w:t>питів на інформацію, здійснення їх приймання, реєстрації</w:t>
            </w:r>
            <w:r w:rsidRPr="00C213E1">
              <w:rPr>
                <w:sz w:val="24"/>
                <w:szCs w:val="24"/>
              </w:rPr>
              <w:t>, розгляд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>, оп</w:t>
            </w:r>
            <w:r>
              <w:rPr>
                <w:sz w:val="24"/>
                <w:szCs w:val="24"/>
              </w:rPr>
              <w:t>рацювання та підготовки</w:t>
            </w:r>
            <w:r w:rsidRPr="00C213E1">
              <w:rPr>
                <w:sz w:val="24"/>
                <w:szCs w:val="24"/>
              </w:rPr>
              <w:t xml:space="preserve"> проектів відповідей;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7E6EEA" w:rsidRPr="00C213E1" w:rsidRDefault="007E6EEA" w:rsidP="007708A7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розгляд звернень</w:t>
            </w:r>
            <w:r w:rsidRPr="00C213E1">
              <w:rPr>
                <w:kern w:val="24"/>
                <w:sz w:val="24"/>
                <w:szCs w:val="24"/>
              </w:rPr>
              <w:t xml:space="preserve"> громадян та службових осіб, які надійшли до </w:t>
            </w:r>
            <w:r>
              <w:rPr>
                <w:kern w:val="24"/>
                <w:sz w:val="24"/>
                <w:szCs w:val="24"/>
              </w:rPr>
              <w:t>обласної  прокуратури,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та направлення </w:t>
            </w:r>
            <w:r w:rsidRPr="00C213E1">
              <w:rPr>
                <w:kern w:val="24"/>
                <w:sz w:val="24"/>
                <w:szCs w:val="24"/>
              </w:rPr>
              <w:t xml:space="preserve">їх за належністю;  </w:t>
            </w:r>
          </w:p>
          <w:p w:rsidR="007E6EEA" w:rsidRPr="00C213E1" w:rsidRDefault="007E6EEA" w:rsidP="005D727D">
            <w:pPr>
              <w:spacing w:after="120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>- викон</w:t>
            </w:r>
            <w:bookmarkStart w:id="0" w:name="_GoBack"/>
            <w:bookmarkEnd w:id="0"/>
            <w:r>
              <w:rPr>
                <w:sz w:val="24"/>
                <w:szCs w:val="24"/>
              </w:rPr>
              <w:t>ання інших службових доручень</w:t>
            </w:r>
            <w:r w:rsidRPr="00C213E1">
              <w:rPr>
                <w:sz w:val="24"/>
                <w:szCs w:val="24"/>
              </w:rPr>
              <w:t xml:space="preserve"> керівництва прокуратури області</w:t>
            </w:r>
            <w:r>
              <w:rPr>
                <w:sz w:val="24"/>
                <w:szCs w:val="24"/>
              </w:rPr>
              <w:t xml:space="preserve"> та начальника відділу</w:t>
            </w:r>
            <w:r w:rsidRPr="00C213E1">
              <w:rPr>
                <w:sz w:val="24"/>
                <w:szCs w:val="24"/>
              </w:rPr>
              <w:t>.</w:t>
            </w:r>
          </w:p>
        </w:tc>
      </w:tr>
      <w:tr w:rsidR="007E6EEA" w:rsidRPr="00FB1754" w:rsidTr="00EC431C">
        <w:tblPrEx>
          <w:tblLook w:val="00A0"/>
        </w:tblPrEx>
        <w:trPr>
          <w:trHeight w:val="880"/>
        </w:trPr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EC431C">
              <w:rPr>
                <w:sz w:val="24"/>
                <w:szCs w:val="24"/>
              </w:rPr>
              <w:t xml:space="preserve">країни </w:t>
            </w:r>
            <w:r>
              <w:rPr>
                <w:sz w:val="24"/>
                <w:szCs w:val="24"/>
              </w:rPr>
              <w:t>від 18.01.2017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E6EEA" w:rsidRPr="00E93DCC" w:rsidRDefault="007E6EE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7E6EEA" w:rsidRDefault="007E6EEA" w:rsidP="00B05A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7E6EEA" w:rsidRPr="00E93DCC" w:rsidRDefault="007E6EEA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перебування особи на зазначеній посаді державної служби с оновить не більше двох місяців після відміни карантину, установленого Кабінетом Міністрів України 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4" w:type="dxa"/>
            <w:gridSpan w:val="2"/>
          </w:tcPr>
          <w:p w:rsidR="007E6EEA" w:rsidRDefault="007E6EEA" w:rsidP="005D727D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7E6EEA" w:rsidRPr="002F074F" w:rsidRDefault="007E6EEA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EC4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7E6EEA" w:rsidRPr="002F074F" w:rsidRDefault="007E6EEA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7E6EEA" w:rsidRPr="00AE096C" w:rsidRDefault="007E6EEA" w:rsidP="00AE096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E6EEA" w:rsidRDefault="007E6EEA" w:rsidP="00AE096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="00EC431C">
              <w:rPr>
                <w:b/>
                <w:sz w:val="24"/>
                <w:szCs w:val="24"/>
              </w:rPr>
              <w:t xml:space="preserve">                    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 год. 45 хв. 18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7E6EEA" w:rsidRPr="00011F11" w:rsidRDefault="007E6EEA" w:rsidP="005D727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 дату, час та місце проведення </w:t>
            </w:r>
            <w:r w:rsidR="00A6148A">
              <w:rPr>
                <w:sz w:val="24"/>
                <w:szCs w:val="24"/>
                <w:shd w:val="clear" w:color="auto" w:fill="FFFFFF"/>
              </w:rPr>
              <w:t xml:space="preserve">співбесіди </w:t>
            </w:r>
            <w:r>
              <w:rPr>
                <w:sz w:val="24"/>
                <w:szCs w:val="24"/>
                <w:shd w:val="clear" w:color="auto" w:fill="FFFFFF"/>
              </w:rPr>
              <w:t>запро</w:t>
            </w:r>
            <w:r w:rsidR="00A6148A">
              <w:rPr>
                <w:sz w:val="24"/>
                <w:szCs w:val="24"/>
                <w:shd w:val="clear" w:color="auto" w:fill="FFFFFF"/>
              </w:rPr>
              <w:t>шеним для проходження</w:t>
            </w:r>
            <w:r>
              <w:rPr>
                <w:sz w:val="24"/>
                <w:szCs w:val="24"/>
                <w:shd w:val="clear" w:color="auto" w:fill="FFFFFF"/>
              </w:rPr>
              <w:t xml:space="preserve"> кандидатам буде повідомлено додатково (електронною поштою)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A6148A">
              <w:rPr>
                <w:sz w:val="24"/>
                <w:szCs w:val="24"/>
              </w:rPr>
              <w:t>добору</w:t>
            </w:r>
          </w:p>
        </w:tc>
        <w:tc>
          <w:tcPr>
            <w:tcW w:w="6554" w:type="dxa"/>
            <w:gridSpan w:val="2"/>
          </w:tcPr>
          <w:p w:rsidR="007E6EEA" w:rsidRDefault="007E6EEA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7E6EEA" w:rsidRPr="005D1F99" w:rsidRDefault="007E6EEA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7E6EEA" w:rsidRPr="00E93DCC" w:rsidRDefault="007E6EEA" w:rsidP="00B05A70">
            <w:pPr>
              <w:rPr>
                <w:sz w:val="24"/>
                <w:szCs w:val="24"/>
              </w:rPr>
            </w:pPr>
          </w:p>
        </w:tc>
      </w:tr>
      <w:tr w:rsidR="007E6EEA" w:rsidRPr="00FB1754" w:rsidTr="00EC431C">
        <w:tblPrEx>
          <w:tblLook w:val="00A0"/>
        </w:tblPrEx>
        <w:tc>
          <w:tcPr>
            <w:tcW w:w="9781" w:type="dxa"/>
            <w:gridSpan w:val="4"/>
          </w:tcPr>
          <w:p w:rsidR="007E6EEA" w:rsidRPr="00E93DCC" w:rsidRDefault="007E6EEA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4" w:type="dxa"/>
            <w:gridSpan w:val="2"/>
          </w:tcPr>
          <w:p w:rsidR="007E6EEA" w:rsidRPr="000F3990" w:rsidRDefault="007E6EEA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7E6EEA" w:rsidRPr="00C213E1" w:rsidRDefault="007E6EEA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7E6EEA" w:rsidRPr="00FB1754" w:rsidTr="00EC431C">
        <w:tblPrEx>
          <w:tblLook w:val="00A0"/>
        </w:tblPrEx>
        <w:trPr>
          <w:trHeight w:val="723"/>
        </w:trPr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7E6EEA" w:rsidRPr="00243317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7E6EEA" w:rsidRDefault="007E6EEA" w:rsidP="00A3350A"/>
    <w:p w:rsidR="007E6EEA" w:rsidRDefault="007E6EEA"/>
    <w:sectPr w:rsidR="007E6EEA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063A3"/>
    <w:rsid w:val="00011F11"/>
    <w:rsid w:val="00014B75"/>
    <w:rsid w:val="000F3990"/>
    <w:rsid w:val="001303B8"/>
    <w:rsid w:val="00227EDD"/>
    <w:rsid w:val="00243317"/>
    <w:rsid w:val="002B0738"/>
    <w:rsid w:val="002E6B56"/>
    <w:rsid w:val="002F074F"/>
    <w:rsid w:val="003374BE"/>
    <w:rsid w:val="0037231E"/>
    <w:rsid w:val="003F1187"/>
    <w:rsid w:val="004013E5"/>
    <w:rsid w:val="00433E3F"/>
    <w:rsid w:val="005D1F99"/>
    <w:rsid w:val="005D727D"/>
    <w:rsid w:val="005D7330"/>
    <w:rsid w:val="00643DA9"/>
    <w:rsid w:val="0065213E"/>
    <w:rsid w:val="00665759"/>
    <w:rsid w:val="00673359"/>
    <w:rsid w:val="00676F39"/>
    <w:rsid w:val="00683B9F"/>
    <w:rsid w:val="006C493D"/>
    <w:rsid w:val="007708A7"/>
    <w:rsid w:val="00771555"/>
    <w:rsid w:val="007E6EEA"/>
    <w:rsid w:val="007F57D3"/>
    <w:rsid w:val="008F2DE5"/>
    <w:rsid w:val="009B4D41"/>
    <w:rsid w:val="00A3323C"/>
    <w:rsid w:val="00A3350A"/>
    <w:rsid w:val="00A6148A"/>
    <w:rsid w:val="00AE096C"/>
    <w:rsid w:val="00AF2A04"/>
    <w:rsid w:val="00B01BC7"/>
    <w:rsid w:val="00B05A70"/>
    <w:rsid w:val="00B1040F"/>
    <w:rsid w:val="00B22DAD"/>
    <w:rsid w:val="00B37732"/>
    <w:rsid w:val="00B60236"/>
    <w:rsid w:val="00B8326E"/>
    <w:rsid w:val="00BC6768"/>
    <w:rsid w:val="00BD3F61"/>
    <w:rsid w:val="00C02E69"/>
    <w:rsid w:val="00C213E1"/>
    <w:rsid w:val="00DA09B7"/>
    <w:rsid w:val="00E454A8"/>
    <w:rsid w:val="00E54E7B"/>
    <w:rsid w:val="00E63C85"/>
    <w:rsid w:val="00E93DCC"/>
    <w:rsid w:val="00EA19E4"/>
    <w:rsid w:val="00EB088E"/>
    <w:rsid w:val="00EC431C"/>
    <w:rsid w:val="00EE6736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3347</Words>
  <Characters>1909</Characters>
  <Application>Microsoft Office Word</Application>
  <DocSecurity>0</DocSecurity>
  <Lines>15</Lines>
  <Paragraphs>10</Paragraphs>
  <ScaleCrop>false</ScaleCrop>
  <Company>TTR Group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2020-09-15T15:17:00Z</cp:lastPrinted>
  <dcterms:created xsi:type="dcterms:W3CDTF">2020-09-14T14:56:00Z</dcterms:created>
  <dcterms:modified xsi:type="dcterms:W3CDTF">2020-09-15T15:17:00Z</dcterms:modified>
</cp:coreProperties>
</file>