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B4" w:rsidRDefault="00041BB4" w:rsidP="00EC431C">
      <w:pPr>
        <w:ind w:left="4680"/>
        <w:rPr>
          <w:sz w:val="24"/>
        </w:rPr>
      </w:pPr>
      <w:r>
        <w:rPr>
          <w:sz w:val="24"/>
        </w:rPr>
        <w:t xml:space="preserve"> Додаток 2</w:t>
      </w:r>
    </w:p>
    <w:p w:rsidR="00041BB4" w:rsidRDefault="00041BB4" w:rsidP="00EC431C">
      <w:pPr>
        <w:ind w:left="4680"/>
        <w:rPr>
          <w:sz w:val="24"/>
        </w:rPr>
      </w:pPr>
    </w:p>
    <w:p w:rsidR="00041BB4" w:rsidRDefault="00041BB4" w:rsidP="00A3350A">
      <w:pPr>
        <w:ind w:left="4680"/>
        <w:rPr>
          <w:sz w:val="24"/>
        </w:rPr>
      </w:pPr>
      <w:r>
        <w:rPr>
          <w:sz w:val="24"/>
        </w:rPr>
        <w:t xml:space="preserve"> ЗАТВЕРДЖЕНО</w:t>
      </w:r>
    </w:p>
    <w:p w:rsidR="00041BB4" w:rsidRDefault="00041BB4" w:rsidP="00A3350A">
      <w:pPr>
        <w:ind w:left="4680"/>
        <w:rPr>
          <w:sz w:val="24"/>
        </w:rPr>
      </w:pPr>
      <w:r w:rsidRPr="005D7330">
        <w:rPr>
          <w:sz w:val="24"/>
        </w:rPr>
        <w:t xml:space="preserve"> наказ</w:t>
      </w:r>
      <w:r>
        <w:rPr>
          <w:sz w:val="24"/>
        </w:rPr>
        <w:t>ом</w:t>
      </w:r>
      <w:r w:rsidRPr="005D7330">
        <w:rPr>
          <w:sz w:val="24"/>
        </w:rPr>
        <w:t xml:space="preserve"> </w:t>
      </w:r>
      <w:r>
        <w:rPr>
          <w:sz w:val="24"/>
        </w:rPr>
        <w:t xml:space="preserve">керівника </w:t>
      </w:r>
      <w:r w:rsidRPr="00B01BC7">
        <w:rPr>
          <w:sz w:val="24"/>
        </w:rPr>
        <w:t xml:space="preserve">Черкаської </w:t>
      </w:r>
      <w:r>
        <w:rPr>
          <w:sz w:val="24"/>
        </w:rPr>
        <w:t xml:space="preserve">обласної  </w:t>
      </w:r>
    </w:p>
    <w:p w:rsidR="00041BB4" w:rsidRPr="005D7330" w:rsidRDefault="00041BB4" w:rsidP="00A3350A">
      <w:pPr>
        <w:ind w:left="4680"/>
        <w:rPr>
          <w:sz w:val="24"/>
        </w:rPr>
      </w:pPr>
      <w:r>
        <w:rPr>
          <w:sz w:val="24"/>
        </w:rPr>
        <w:t xml:space="preserve"> прокуратури</w:t>
      </w:r>
    </w:p>
    <w:p w:rsidR="00041BB4" w:rsidRPr="00DA09B7" w:rsidRDefault="00041BB4" w:rsidP="00A3350A">
      <w:pPr>
        <w:ind w:left="4680"/>
        <w:rPr>
          <w:b/>
          <w:sz w:val="12"/>
          <w:szCs w:val="12"/>
        </w:rPr>
      </w:pPr>
      <w:r>
        <w:rPr>
          <w:sz w:val="24"/>
        </w:rPr>
        <w:t xml:space="preserve"> від 27 жовтня 2020 року № 594 к</w:t>
      </w:r>
    </w:p>
    <w:p w:rsidR="00041BB4" w:rsidRDefault="00041BB4" w:rsidP="00A3350A">
      <w:pPr>
        <w:jc w:val="center"/>
        <w:rPr>
          <w:b/>
          <w:sz w:val="24"/>
        </w:rPr>
      </w:pPr>
    </w:p>
    <w:p w:rsidR="00041BB4" w:rsidRDefault="00041BB4" w:rsidP="00014B75">
      <w:pPr>
        <w:jc w:val="center"/>
        <w:rPr>
          <w:b/>
          <w:sz w:val="24"/>
        </w:rPr>
      </w:pPr>
    </w:p>
    <w:p w:rsidR="00041BB4" w:rsidRDefault="00041BB4" w:rsidP="00014B75">
      <w:pPr>
        <w:jc w:val="center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ОГОЛОШЕННЯ </w:t>
      </w:r>
    </w:p>
    <w:p w:rsidR="00041BB4" w:rsidRDefault="00041BB4" w:rsidP="00014B75">
      <w:pPr>
        <w:jc w:val="center"/>
        <w:rPr>
          <w:b/>
          <w:sz w:val="24"/>
        </w:rPr>
      </w:pPr>
      <w:r>
        <w:rPr>
          <w:b/>
          <w:sz w:val="24"/>
        </w:rPr>
        <w:t>п</w:t>
      </w:r>
      <w:r w:rsidRPr="003F1187">
        <w:rPr>
          <w:b/>
          <w:sz w:val="24"/>
        </w:rPr>
        <w:t xml:space="preserve">ро добір </w:t>
      </w:r>
      <w:r>
        <w:rPr>
          <w:b/>
          <w:sz w:val="24"/>
        </w:rPr>
        <w:t xml:space="preserve">на період карантину </w:t>
      </w:r>
    </w:p>
    <w:p w:rsidR="00041BB4" w:rsidRPr="00673359" w:rsidRDefault="00041BB4" w:rsidP="00A6148A">
      <w:pPr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5"/>
        <w:gridCol w:w="2552"/>
        <w:gridCol w:w="13"/>
        <w:gridCol w:w="6541"/>
      </w:tblGrid>
      <w:tr w:rsidR="00041BB4" w:rsidTr="00EC431C">
        <w:trPr>
          <w:trHeight w:val="780"/>
        </w:trPr>
        <w:tc>
          <w:tcPr>
            <w:tcW w:w="3240" w:type="dxa"/>
            <w:gridSpan w:val="3"/>
          </w:tcPr>
          <w:p w:rsidR="00041BB4" w:rsidRPr="00EC431C" w:rsidRDefault="00041BB4" w:rsidP="00EC431C">
            <w:pPr>
              <w:jc w:val="left"/>
              <w:rPr>
                <w:b/>
                <w:sz w:val="24"/>
                <w:szCs w:val="24"/>
              </w:rPr>
            </w:pPr>
            <w:r w:rsidRPr="006F2197">
              <w:rPr>
                <w:sz w:val="24"/>
                <w:szCs w:val="24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41" w:type="dxa"/>
          </w:tcPr>
          <w:p w:rsidR="00041BB4" w:rsidRPr="00EC431C" w:rsidRDefault="00041BB4" w:rsidP="00EC431C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спеціаліст</w:t>
            </w:r>
            <w:r w:rsidRPr="00EC431C">
              <w:rPr>
                <w:sz w:val="24"/>
                <w:szCs w:val="24"/>
                <w:lang w:eastAsia="uk-UA"/>
              </w:rPr>
              <w:t xml:space="preserve"> відділ</w:t>
            </w:r>
            <w:r>
              <w:rPr>
                <w:sz w:val="24"/>
                <w:szCs w:val="24"/>
                <w:lang w:eastAsia="uk-UA"/>
              </w:rPr>
              <w:t>у</w:t>
            </w:r>
            <w:r w:rsidRPr="00EC431C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 xml:space="preserve">документального забезпечення </w:t>
            </w:r>
            <w:r w:rsidRPr="00EC431C">
              <w:rPr>
                <w:sz w:val="24"/>
                <w:szCs w:val="24"/>
                <w:lang w:eastAsia="uk-UA"/>
              </w:rPr>
              <w:t xml:space="preserve">Черкаської обласної прокуратури </w:t>
            </w:r>
            <w:r>
              <w:rPr>
                <w:sz w:val="24"/>
                <w:szCs w:val="24"/>
                <w:lang w:eastAsia="uk-UA"/>
              </w:rPr>
              <w:t>(категорія «В»)</w:t>
            </w:r>
          </w:p>
          <w:p w:rsidR="00041BB4" w:rsidRPr="00EC431C" w:rsidRDefault="00041BB4" w:rsidP="00EC431C">
            <w:pPr>
              <w:rPr>
                <w:sz w:val="24"/>
                <w:szCs w:val="24"/>
                <w:lang w:eastAsia="uk-UA"/>
              </w:rPr>
            </w:pPr>
          </w:p>
        </w:tc>
      </w:tr>
      <w:tr w:rsidR="00041BB4" w:rsidRPr="00FB1754" w:rsidTr="00EC431C">
        <w:tblPrEx>
          <w:tblLook w:val="00A0"/>
        </w:tblPrEx>
        <w:tc>
          <w:tcPr>
            <w:tcW w:w="9781" w:type="dxa"/>
            <w:gridSpan w:val="4"/>
            <w:vAlign w:val="center"/>
          </w:tcPr>
          <w:p w:rsidR="00041BB4" w:rsidRPr="00FB1754" w:rsidRDefault="00041BB4" w:rsidP="00B05A70">
            <w:pPr>
              <w:jc w:val="center"/>
              <w:rPr>
                <w:b/>
                <w:sz w:val="24"/>
              </w:rPr>
            </w:pPr>
            <w:r w:rsidRPr="00FB1754">
              <w:rPr>
                <w:b/>
                <w:sz w:val="24"/>
              </w:rPr>
              <w:t>Загальні умови</w:t>
            </w:r>
          </w:p>
          <w:p w:rsidR="00041BB4" w:rsidRPr="00FB1754" w:rsidRDefault="00041BB4" w:rsidP="00B05A70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041BB4" w:rsidRPr="00FB1754" w:rsidTr="00EC431C">
        <w:tblPrEx>
          <w:tblLook w:val="00A0"/>
        </w:tblPrEx>
        <w:trPr>
          <w:trHeight w:val="956"/>
        </w:trPr>
        <w:tc>
          <w:tcPr>
            <w:tcW w:w="3227" w:type="dxa"/>
            <w:gridSpan w:val="2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6554" w:type="dxa"/>
            <w:gridSpan w:val="2"/>
          </w:tcPr>
          <w:p w:rsidR="00041BB4" w:rsidRPr="00C213E1" w:rsidRDefault="00041BB4" w:rsidP="00EB088E">
            <w:pPr>
              <w:pStyle w:val="BodyText2"/>
              <w:tabs>
                <w:tab w:val="left" w:pos="1260"/>
              </w:tabs>
              <w:spacing w:before="12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213E1">
              <w:rPr>
                <w:sz w:val="24"/>
                <w:szCs w:val="24"/>
                <w:lang w:val="uk-UA"/>
              </w:rPr>
              <w:t xml:space="preserve">- </w:t>
            </w:r>
            <w:r>
              <w:rPr>
                <w:sz w:val="24"/>
                <w:szCs w:val="24"/>
                <w:lang w:val="uk-UA"/>
              </w:rPr>
              <w:t>з</w:t>
            </w:r>
            <w:r w:rsidRPr="00ED0EED">
              <w:rPr>
                <w:sz w:val="24"/>
                <w:szCs w:val="24"/>
              </w:rPr>
              <w:t>абезпе</w:t>
            </w:r>
            <w:r w:rsidRPr="00ED0EED">
              <w:rPr>
                <w:sz w:val="24"/>
                <w:szCs w:val="24"/>
                <w:lang w:val="uk-UA"/>
              </w:rPr>
              <w:t>чення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0EED">
              <w:rPr>
                <w:sz w:val="24"/>
                <w:szCs w:val="24"/>
                <w:lang w:val="uk-UA"/>
              </w:rPr>
              <w:t>роботи приймальні першого заступника та заступника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D0EED">
              <w:rPr>
                <w:sz w:val="24"/>
                <w:szCs w:val="24"/>
                <w:lang w:val="uk-UA"/>
              </w:rPr>
              <w:t>керівника обласної прокуратури</w:t>
            </w:r>
            <w:r w:rsidRPr="00C213E1">
              <w:rPr>
                <w:color w:val="000000"/>
                <w:sz w:val="24"/>
                <w:szCs w:val="24"/>
                <w:lang w:val="uk-UA"/>
              </w:rPr>
              <w:t>;</w:t>
            </w:r>
          </w:p>
          <w:p w:rsidR="00041BB4" w:rsidRDefault="00041BB4" w:rsidP="00EB088E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kern w:val="24"/>
                <w:sz w:val="24"/>
                <w:szCs w:val="24"/>
              </w:rPr>
              <w:t>з</w:t>
            </w:r>
            <w:r w:rsidRPr="00ED0EED">
              <w:rPr>
                <w:sz w:val="24"/>
                <w:szCs w:val="24"/>
              </w:rPr>
              <w:t>дійснення реєстрації, обліку, зберігання та використання документів з грифом обмеженого доступу «Для службового користування»</w:t>
            </w:r>
            <w:r w:rsidRPr="00C213E1">
              <w:rPr>
                <w:kern w:val="24"/>
                <w:sz w:val="24"/>
                <w:szCs w:val="24"/>
              </w:rPr>
              <w:t xml:space="preserve">;   </w:t>
            </w:r>
          </w:p>
          <w:p w:rsidR="00041BB4" w:rsidRPr="00C213E1" w:rsidRDefault="00041BB4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ведення обліку документів, які надходять для доповіді </w:t>
            </w:r>
            <w:r w:rsidRPr="00ED0EED">
              <w:rPr>
                <w:sz w:val="24"/>
                <w:szCs w:val="24"/>
              </w:rPr>
              <w:t>першо</w:t>
            </w:r>
            <w:r>
              <w:rPr>
                <w:sz w:val="24"/>
                <w:szCs w:val="24"/>
              </w:rPr>
              <w:t>му</w:t>
            </w:r>
            <w:r w:rsidRPr="00ED0EED">
              <w:rPr>
                <w:sz w:val="24"/>
                <w:szCs w:val="24"/>
              </w:rPr>
              <w:t xml:space="preserve"> заступник</w:t>
            </w:r>
            <w:r>
              <w:rPr>
                <w:sz w:val="24"/>
                <w:szCs w:val="24"/>
              </w:rPr>
              <w:t>у</w:t>
            </w:r>
            <w:r w:rsidRPr="00ED0EED">
              <w:rPr>
                <w:sz w:val="24"/>
                <w:szCs w:val="24"/>
              </w:rPr>
              <w:t xml:space="preserve"> та заступник</w:t>
            </w:r>
            <w:r>
              <w:rPr>
                <w:sz w:val="24"/>
                <w:szCs w:val="24"/>
              </w:rPr>
              <w:t xml:space="preserve">у </w:t>
            </w:r>
            <w:r w:rsidRPr="00ED0EED">
              <w:rPr>
                <w:sz w:val="24"/>
                <w:szCs w:val="24"/>
              </w:rPr>
              <w:t>керівника обласної прокуратури</w:t>
            </w:r>
            <w:r>
              <w:rPr>
                <w:sz w:val="24"/>
                <w:szCs w:val="24"/>
              </w:rPr>
              <w:t xml:space="preserve"> та передача їх за призначенням згідно резолюцій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041BB4" w:rsidRPr="00C213E1" w:rsidRDefault="00041BB4" w:rsidP="00EB088E">
            <w:pPr>
              <w:spacing w:after="120"/>
              <w:rPr>
                <w:b/>
                <w:kern w:val="24"/>
                <w:sz w:val="24"/>
                <w:szCs w:val="24"/>
              </w:rPr>
            </w:pPr>
            <w:r>
              <w:rPr>
                <w:kern w:val="24"/>
                <w:sz w:val="24"/>
                <w:szCs w:val="24"/>
              </w:rPr>
              <w:t>-</w:t>
            </w:r>
            <w:r w:rsidRPr="00F06E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реєстрація телефонних повідомлень з подальшою доповіддю </w:t>
            </w:r>
            <w:r w:rsidRPr="00ED0EED">
              <w:rPr>
                <w:sz w:val="24"/>
                <w:szCs w:val="24"/>
              </w:rPr>
              <w:t>першо</w:t>
            </w:r>
            <w:r>
              <w:rPr>
                <w:sz w:val="24"/>
                <w:szCs w:val="24"/>
              </w:rPr>
              <w:t>му</w:t>
            </w:r>
            <w:r w:rsidRPr="00ED0EED">
              <w:rPr>
                <w:sz w:val="24"/>
                <w:szCs w:val="24"/>
              </w:rPr>
              <w:t xml:space="preserve"> заступник</w:t>
            </w:r>
            <w:r>
              <w:rPr>
                <w:sz w:val="24"/>
                <w:szCs w:val="24"/>
              </w:rPr>
              <w:t>у</w:t>
            </w:r>
            <w:r w:rsidRPr="00ED0EED">
              <w:rPr>
                <w:sz w:val="24"/>
                <w:szCs w:val="24"/>
              </w:rPr>
              <w:t xml:space="preserve"> та заступник</w:t>
            </w:r>
            <w:r>
              <w:rPr>
                <w:sz w:val="24"/>
                <w:szCs w:val="24"/>
              </w:rPr>
              <w:t xml:space="preserve">у </w:t>
            </w:r>
            <w:r w:rsidRPr="00ED0EED">
              <w:rPr>
                <w:sz w:val="24"/>
                <w:szCs w:val="24"/>
              </w:rPr>
              <w:t>керівника обласної прокуратури</w:t>
            </w:r>
            <w:r>
              <w:rPr>
                <w:sz w:val="24"/>
                <w:szCs w:val="24"/>
              </w:rPr>
              <w:t>;</w:t>
            </w:r>
          </w:p>
          <w:p w:rsidR="00041BB4" w:rsidRPr="00C213E1" w:rsidRDefault="00041BB4" w:rsidP="00EB088E">
            <w:pPr>
              <w:spacing w:after="120"/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здійснення організації прийому відвідувачів </w:t>
            </w:r>
            <w:r w:rsidRPr="00ED0EED">
              <w:rPr>
                <w:sz w:val="24"/>
                <w:szCs w:val="24"/>
              </w:rPr>
              <w:t>першого заступника та заступника</w:t>
            </w:r>
            <w:r>
              <w:rPr>
                <w:sz w:val="24"/>
                <w:szCs w:val="24"/>
              </w:rPr>
              <w:t xml:space="preserve"> </w:t>
            </w:r>
            <w:r w:rsidRPr="00ED0EED">
              <w:rPr>
                <w:sz w:val="24"/>
                <w:szCs w:val="24"/>
              </w:rPr>
              <w:t>керівника обласної прокуратури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041BB4" w:rsidRDefault="00041BB4" w:rsidP="007708A7">
            <w:pPr>
              <w:spacing w:after="120"/>
              <w:rPr>
                <w:color w:val="000000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>-</w:t>
            </w:r>
            <w:r>
              <w:rPr>
                <w:kern w:val="24"/>
                <w:sz w:val="24"/>
                <w:szCs w:val="24"/>
              </w:rPr>
              <w:t xml:space="preserve"> р</w:t>
            </w:r>
            <w:r>
              <w:rPr>
                <w:sz w:val="24"/>
                <w:szCs w:val="24"/>
              </w:rPr>
              <w:t>еєстрація</w:t>
            </w:r>
            <w:r w:rsidRPr="003A3C23">
              <w:rPr>
                <w:sz w:val="24"/>
                <w:szCs w:val="24"/>
              </w:rPr>
              <w:t xml:space="preserve"> вхідної кореспонденції та внесення до бази даних системи «Система електронного документообігу органів прокуратури України»</w:t>
            </w:r>
            <w:r w:rsidRPr="00C213E1">
              <w:rPr>
                <w:color w:val="000000"/>
                <w:sz w:val="24"/>
                <w:szCs w:val="24"/>
              </w:rPr>
              <w:t>;</w:t>
            </w:r>
          </w:p>
          <w:p w:rsidR="00041BB4" w:rsidRPr="00C213E1" w:rsidRDefault="00041BB4" w:rsidP="007708A7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ф</w:t>
            </w:r>
            <w:r w:rsidRPr="00CB35B9">
              <w:rPr>
                <w:color w:val="000000"/>
                <w:spacing w:val="1"/>
                <w:sz w:val="24"/>
                <w:szCs w:val="24"/>
              </w:rPr>
              <w:t>ормування виконаних документів у номенклатурні справи</w:t>
            </w:r>
            <w:r>
              <w:rPr>
                <w:color w:val="000000"/>
                <w:spacing w:val="1"/>
                <w:sz w:val="24"/>
                <w:szCs w:val="24"/>
              </w:rPr>
              <w:t>, здійснення підготовки документів для здачі в архів обласної прокуратури та проведення експертизи цінності документів разом з експертною комісією прокуратури;</w:t>
            </w:r>
          </w:p>
          <w:p w:rsidR="00041BB4" w:rsidRPr="00C213E1" w:rsidRDefault="00041BB4" w:rsidP="007708A7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виконання всіх видів робіт, пов</w:t>
            </w:r>
            <w:r w:rsidRPr="003A3C23">
              <w:rPr>
                <w:sz w:val="24"/>
                <w:szCs w:val="24"/>
              </w:rPr>
              <w:t>’</w:t>
            </w:r>
            <w:r>
              <w:rPr>
                <w:sz w:val="24"/>
                <w:szCs w:val="24"/>
              </w:rPr>
              <w:t>язаних з виготовленням копій документів та ведення їх обліку</w:t>
            </w:r>
            <w:r w:rsidRPr="00C213E1">
              <w:rPr>
                <w:kern w:val="24"/>
                <w:sz w:val="24"/>
                <w:szCs w:val="24"/>
              </w:rPr>
              <w:t>;</w:t>
            </w:r>
          </w:p>
          <w:p w:rsidR="00041BB4" w:rsidRPr="00C213E1" w:rsidRDefault="00041BB4" w:rsidP="00771555">
            <w:pPr>
              <w:spacing w:after="120"/>
              <w:rPr>
                <w:kern w:val="24"/>
                <w:sz w:val="24"/>
                <w:szCs w:val="24"/>
              </w:rPr>
            </w:pPr>
            <w:r w:rsidRPr="00C213E1">
              <w:rPr>
                <w:kern w:val="24"/>
                <w:sz w:val="24"/>
                <w:szCs w:val="24"/>
              </w:rPr>
              <w:t xml:space="preserve">- </w:t>
            </w:r>
            <w:r>
              <w:rPr>
                <w:color w:val="000000"/>
                <w:spacing w:val="1"/>
                <w:sz w:val="24"/>
                <w:szCs w:val="24"/>
              </w:rPr>
              <w:t>в</w:t>
            </w:r>
            <w:r w:rsidRPr="00F06E9D">
              <w:rPr>
                <w:color w:val="000000"/>
                <w:spacing w:val="1"/>
                <w:sz w:val="24"/>
                <w:szCs w:val="24"/>
              </w:rPr>
              <w:t>едення щомісячного обліку документо</w:t>
            </w:r>
            <w:r>
              <w:rPr>
                <w:color w:val="000000"/>
                <w:spacing w:val="1"/>
                <w:sz w:val="24"/>
                <w:szCs w:val="24"/>
              </w:rPr>
              <w:t>о</w:t>
            </w:r>
            <w:r w:rsidRPr="00F06E9D">
              <w:rPr>
                <w:color w:val="000000"/>
                <w:spacing w:val="1"/>
                <w:sz w:val="24"/>
                <w:szCs w:val="24"/>
              </w:rPr>
              <w:t xml:space="preserve">бігу та надання звіту </w:t>
            </w:r>
            <w:r>
              <w:rPr>
                <w:color w:val="000000"/>
                <w:spacing w:val="1"/>
                <w:sz w:val="24"/>
                <w:szCs w:val="24"/>
              </w:rPr>
              <w:t>начальнику</w:t>
            </w:r>
            <w:r w:rsidRPr="00F06E9D">
              <w:rPr>
                <w:color w:val="000000"/>
                <w:spacing w:val="1"/>
                <w:sz w:val="24"/>
                <w:szCs w:val="24"/>
              </w:rPr>
              <w:t xml:space="preserve"> відділу документального забезпечення</w:t>
            </w:r>
            <w:r w:rsidRPr="00C213E1">
              <w:rPr>
                <w:sz w:val="24"/>
                <w:szCs w:val="24"/>
              </w:rPr>
              <w:t>;</w:t>
            </w:r>
            <w:r w:rsidRPr="00C213E1">
              <w:rPr>
                <w:kern w:val="24"/>
                <w:sz w:val="24"/>
                <w:szCs w:val="24"/>
              </w:rPr>
              <w:t xml:space="preserve"> </w:t>
            </w:r>
          </w:p>
          <w:p w:rsidR="00041BB4" w:rsidRPr="00C213E1" w:rsidRDefault="00041BB4" w:rsidP="005D727D">
            <w:pPr>
              <w:spacing w:after="120"/>
              <w:rPr>
                <w:sz w:val="24"/>
                <w:szCs w:val="24"/>
              </w:rPr>
            </w:pPr>
            <w:r w:rsidRPr="00C213E1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в</w:t>
            </w:r>
            <w:r w:rsidRPr="00F06E9D">
              <w:rPr>
                <w:sz w:val="24"/>
                <w:szCs w:val="24"/>
              </w:rPr>
              <w:t>иконання інших доручень начальника відділу в межах наданих повноважень</w:t>
            </w:r>
            <w:r w:rsidRPr="00C213E1">
              <w:rPr>
                <w:sz w:val="24"/>
                <w:szCs w:val="24"/>
              </w:rPr>
              <w:t>.</w:t>
            </w:r>
          </w:p>
        </w:tc>
      </w:tr>
      <w:tr w:rsidR="00041BB4" w:rsidRPr="00FB1754" w:rsidTr="00EC431C">
        <w:tblPrEx>
          <w:tblLook w:val="00A0"/>
        </w:tblPrEx>
        <w:trPr>
          <w:trHeight w:val="880"/>
        </w:trPr>
        <w:tc>
          <w:tcPr>
            <w:tcW w:w="3227" w:type="dxa"/>
            <w:gridSpan w:val="2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6554" w:type="dxa"/>
            <w:gridSpan w:val="2"/>
          </w:tcPr>
          <w:p w:rsidR="00041BB4" w:rsidRDefault="00041BB4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посадовий оклад – 4670 грн</w:t>
            </w:r>
            <w:r w:rsidRPr="00E93DCC">
              <w:rPr>
                <w:sz w:val="24"/>
                <w:szCs w:val="24"/>
              </w:rPr>
              <w:t>, надбавки та доплати відповідно до статті 52 Закону України «Про державну службу»</w:t>
            </w:r>
            <w:r>
              <w:rPr>
                <w:sz w:val="24"/>
                <w:szCs w:val="24"/>
              </w:rPr>
              <w:t>,</w:t>
            </w:r>
            <w:r w:rsidRPr="00E93DCC">
              <w:rPr>
                <w:sz w:val="24"/>
                <w:szCs w:val="24"/>
              </w:rPr>
              <w:t xml:space="preserve"> постанови Кабінету Міністрів У</w:t>
            </w:r>
            <w:r>
              <w:rPr>
                <w:sz w:val="24"/>
                <w:szCs w:val="24"/>
              </w:rPr>
              <w:t>країни від 18.01.2017 №</w:t>
            </w:r>
            <w:r w:rsidRPr="00E93DCC">
              <w:rPr>
                <w:sz w:val="24"/>
                <w:szCs w:val="24"/>
              </w:rPr>
              <w:t xml:space="preserve">15 «Питання оплати праці працівників державних органів» </w:t>
            </w:r>
            <w:r>
              <w:rPr>
                <w:sz w:val="24"/>
                <w:szCs w:val="24"/>
              </w:rPr>
              <w:t xml:space="preserve">              </w:t>
            </w:r>
            <w:r w:rsidRPr="00E93DCC">
              <w:rPr>
                <w:sz w:val="24"/>
                <w:szCs w:val="24"/>
              </w:rPr>
              <w:t>(зі змінами)</w:t>
            </w:r>
            <w:r>
              <w:rPr>
                <w:sz w:val="24"/>
                <w:szCs w:val="24"/>
              </w:rPr>
              <w:t xml:space="preserve">. </w:t>
            </w:r>
          </w:p>
          <w:p w:rsidR="00041BB4" w:rsidRPr="00E93DCC" w:rsidRDefault="00041BB4" w:rsidP="00B05A70">
            <w:pPr>
              <w:rPr>
                <w:sz w:val="24"/>
                <w:szCs w:val="24"/>
              </w:rPr>
            </w:pPr>
          </w:p>
        </w:tc>
      </w:tr>
      <w:tr w:rsidR="00041BB4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041BB4" w:rsidRPr="00E93DCC" w:rsidRDefault="00041BB4" w:rsidP="00B05A70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  <w:p w:rsidR="00041BB4" w:rsidRPr="00E93DCC" w:rsidRDefault="00041BB4" w:rsidP="00B05A7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554" w:type="dxa"/>
            <w:gridSpan w:val="2"/>
          </w:tcPr>
          <w:p w:rsidR="00041BB4" w:rsidRDefault="00041BB4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строково, за контрактом, укладеним н</w:t>
            </w:r>
            <w:r w:rsidRPr="003F1187">
              <w:rPr>
                <w:sz w:val="24"/>
                <w:szCs w:val="24"/>
              </w:rPr>
              <w:t>а період дії карантину</w:t>
            </w:r>
            <w:r>
              <w:rPr>
                <w:sz w:val="24"/>
                <w:szCs w:val="24"/>
              </w:rPr>
              <w:t xml:space="preserve">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  </w:t>
            </w:r>
          </w:p>
          <w:p w:rsidR="00041BB4" w:rsidRPr="00E93DCC" w:rsidRDefault="00041BB4" w:rsidP="00B05A7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Граничний строк перебування особи на зазначеній посаді державної служби с оновить не більше двох місяців після відміни карантину, установленого Кабінетом Міністрів України </w:t>
            </w:r>
          </w:p>
        </w:tc>
      </w:tr>
      <w:tr w:rsidR="00041BB4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041BB4" w:rsidRPr="00E93DCC" w:rsidRDefault="00041BB4" w:rsidP="00B8326E">
            <w:pPr>
              <w:jc w:val="left"/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554" w:type="dxa"/>
            <w:gridSpan w:val="2"/>
          </w:tcPr>
          <w:p w:rsidR="00041BB4" w:rsidRDefault="00041BB4" w:rsidP="005D727D">
            <w:pPr>
              <w:spacing w:before="40" w:after="40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:rsidR="00041BB4" w:rsidRPr="002F074F" w:rsidRDefault="00041BB4" w:rsidP="00B8326E">
            <w:pPr>
              <w:spacing w:before="40" w:after="40"/>
              <w:ind w:left="57" w:right="57" w:firstLine="284"/>
              <w:rPr>
                <w:b/>
                <w:bCs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1) заява</w:t>
            </w:r>
            <w:r>
              <w:rPr>
                <w:sz w:val="24"/>
                <w:szCs w:val="24"/>
              </w:rPr>
              <w:t xml:space="preserve">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 COVID-19, спричиненої коронавірусом SARS-CoV-2, затвердженого постановою Кабінету Міністрів України від 22.04.2020 №290 </w:t>
            </w:r>
            <w:r w:rsidRPr="002F074F">
              <w:rPr>
                <w:sz w:val="24"/>
                <w:szCs w:val="24"/>
              </w:rPr>
              <w:t>;</w:t>
            </w:r>
          </w:p>
          <w:p w:rsidR="00041BB4" w:rsidRPr="002F074F" w:rsidRDefault="00041BB4" w:rsidP="00B8326E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 резюме за встановленою формою згідно з додатком 2 до Порядку</w:t>
            </w:r>
            <w:r w:rsidRPr="002F074F">
              <w:rPr>
                <w:sz w:val="24"/>
                <w:szCs w:val="24"/>
              </w:rPr>
              <w:t>:</w:t>
            </w:r>
          </w:p>
          <w:p w:rsidR="00041BB4" w:rsidRPr="00AE096C" w:rsidRDefault="00041BB4" w:rsidP="00AE096C">
            <w:pPr>
              <w:spacing w:before="40" w:after="40"/>
              <w:ind w:left="57" w:right="57" w:firstLine="284"/>
              <w:rPr>
                <w:b/>
                <w:sz w:val="24"/>
                <w:szCs w:val="24"/>
              </w:rPr>
            </w:pPr>
            <w:r w:rsidRPr="002F074F">
              <w:rPr>
                <w:sz w:val="24"/>
                <w:szCs w:val="24"/>
              </w:rPr>
              <w:t>3) заява, в якій особа повідомляє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</w:t>
            </w:r>
            <w:r>
              <w:rPr>
                <w:sz w:val="24"/>
                <w:szCs w:val="24"/>
              </w:rPr>
              <w:t>,</w:t>
            </w:r>
            <w:r w:rsidRPr="002F074F">
              <w:rPr>
                <w:sz w:val="24"/>
                <w:szCs w:val="24"/>
              </w:rPr>
              <w:t xml:space="preserve">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041BB4" w:rsidRDefault="00041BB4" w:rsidP="00AE096C">
            <w:pPr>
              <w:tabs>
                <w:tab w:val="left" w:pos="602"/>
              </w:tabs>
              <w:spacing w:after="120"/>
              <w:ind w:left="-69" w:right="4" w:firstLine="206"/>
              <w:rPr>
                <w:color w:val="000000"/>
                <w:sz w:val="26"/>
                <w:szCs w:val="26"/>
                <w:lang w:eastAsia="uk-UA"/>
              </w:rPr>
            </w:pPr>
            <w:r w:rsidRPr="00E93DCC">
              <w:rPr>
                <w:b/>
                <w:sz w:val="24"/>
                <w:szCs w:val="24"/>
              </w:rPr>
              <w:t xml:space="preserve">Інформація </w:t>
            </w:r>
            <w:r>
              <w:rPr>
                <w:b/>
                <w:sz w:val="24"/>
                <w:szCs w:val="24"/>
              </w:rPr>
              <w:t xml:space="preserve">для участі у доборі </w:t>
            </w:r>
            <w:r w:rsidRPr="00E93DCC">
              <w:rPr>
                <w:b/>
                <w:sz w:val="24"/>
                <w:szCs w:val="24"/>
              </w:rPr>
              <w:t>подається до</w:t>
            </w:r>
            <w:r>
              <w:rPr>
                <w:b/>
                <w:sz w:val="24"/>
                <w:szCs w:val="24"/>
              </w:rPr>
              <w:t xml:space="preserve">                    </w:t>
            </w:r>
            <w:r w:rsidRPr="00E93DC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15 год. 45 хв. 30 жовтня 2020</w:t>
            </w:r>
            <w:r w:rsidRPr="00E93DCC">
              <w:rPr>
                <w:b/>
                <w:sz w:val="24"/>
                <w:szCs w:val="24"/>
              </w:rPr>
              <w:t xml:space="preserve"> року</w:t>
            </w:r>
            <w:r w:rsidRPr="00E93DCC">
              <w:rPr>
                <w:sz w:val="24"/>
                <w:szCs w:val="24"/>
              </w:rPr>
              <w:t xml:space="preserve"> через Єдиний портал </w:t>
            </w:r>
            <w:r>
              <w:rPr>
                <w:sz w:val="24"/>
                <w:szCs w:val="24"/>
              </w:rPr>
              <w:t xml:space="preserve">вакансій державної служби НАДС </w:t>
            </w:r>
            <w:r>
              <w:rPr>
                <w:color w:val="000000"/>
                <w:sz w:val="26"/>
                <w:szCs w:val="26"/>
                <w:lang w:eastAsia="uk-UA"/>
              </w:rPr>
              <w:t>(career.gov.ua).</w:t>
            </w:r>
          </w:p>
          <w:p w:rsidR="00041BB4" w:rsidRPr="00011F11" w:rsidRDefault="00041BB4" w:rsidP="005D727D">
            <w:pPr>
              <w:spacing w:after="4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Про дату, час та місце проведення співбесіди запрошеним для проходження кандидатам буде повідомлено додатково (електронною поштою)</w:t>
            </w:r>
          </w:p>
        </w:tc>
      </w:tr>
      <w:tr w:rsidR="00041BB4" w:rsidRPr="00FB1754" w:rsidTr="00EC431C">
        <w:tblPrEx>
          <w:tblLook w:val="00A0"/>
        </w:tblPrEx>
        <w:tc>
          <w:tcPr>
            <w:tcW w:w="3227" w:type="dxa"/>
            <w:gridSpan w:val="2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Прізвище, ім’я та по батькові, номер телефону та адреса електронної пошти особи, яка надає додаткову інформацію з питань проведення </w:t>
            </w:r>
            <w:r>
              <w:rPr>
                <w:sz w:val="24"/>
                <w:szCs w:val="24"/>
              </w:rPr>
              <w:t>добору</w:t>
            </w:r>
          </w:p>
        </w:tc>
        <w:tc>
          <w:tcPr>
            <w:tcW w:w="6554" w:type="dxa"/>
            <w:gridSpan w:val="2"/>
          </w:tcPr>
          <w:p w:rsidR="00041BB4" w:rsidRDefault="00041BB4" w:rsidP="00B05A7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Гіндик Альона Миколаївна (0472-37-71-88)</w:t>
            </w:r>
          </w:p>
          <w:p w:rsidR="00041BB4" w:rsidRPr="005D1F99" w:rsidRDefault="00041BB4" w:rsidP="00B05A70">
            <w:pPr>
              <w:rPr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kadriv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po</w:t>
            </w:r>
            <w:r w:rsidRPr="005D1F99">
              <w:rPr>
                <w:sz w:val="24"/>
                <w:szCs w:val="24"/>
                <w:u w:val="single"/>
                <w:lang w:val="ru-RU"/>
              </w:rPr>
              <w:t>@</w:t>
            </w:r>
            <w:r>
              <w:rPr>
                <w:sz w:val="24"/>
                <w:szCs w:val="24"/>
                <w:u w:val="single"/>
                <w:lang w:val="en-US"/>
              </w:rPr>
              <w:t>gmail</w:t>
            </w:r>
            <w:r w:rsidRPr="005D1F99">
              <w:rPr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</w:p>
          <w:p w:rsidR="00041BB4" w:rsidRPr="00E93DCC" w:rsidRDefault="00041BB4" w:rsidP="00B05A70">
            <w:pPr>
              <w:rPr>
                <w:sz w:val="24"/>
                <w:szCs w:val="24"/>
              </w:rPr>
            </w:pPr>
          </w:p>
        </w:tc>
      </w:tr>
      <w:tr w:rsidR="00041BB4" w:rsidRPr="00FB1754" w:rsidTr="00EC431C">
        <w:tblPrEx>
          <w:tblLook w:val="00A0"/>
        </w:tblPrEx>
        <w:tc>
          <w:tcPr>
            <w:tcW w:w="9781" w:type="dxa"/>
            <w:gridSpan w:val="4"/>
          </w:tcPr>
          <w:p w:rsidR="00041BB4" w:rsidRPr="00E93DCC" w:rsidRDefault="00041BB4" w:rsidP="00B05A70">
            <w:pPr>
              <w:jc w:val="center"/>
              <w:rPr>
                <w:b/>
                <w:sz w:val="24"/>
                <w:szCs w:val="24"/>
              </w:rPr>
            </w:pPr>
            <w:r w:rsidRPr="00E93DCC">
              <w:rPr>
                <w:b/>
                <w:sz w:val="24"/>
                <w:szCs w:val="24"/>
              </w:rPr>
              <w:t>Кваліфікаційні вимоги</w:t>
            </w:r>
          </w:p>
        </w:tc>
      </w:tr>
      <w:tr w:rsidR="00041BB4" w:rsidRPr="00FB1754" w:rsidTr="00EC431C">
        <w:tblPrEx>
          <w:tblLook w:val="00A0"/>
        </w:tblPrEx>
        <w:tc>
          <w:tcPr>
            <w:tcW w:w="675" w:type="dxa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Освіта</w:t>
            </w:r>
          </w:p>
        </w:tc>
        <w:tc>
          <w:tcPr>
            <w:tcW w:w="6554" w:type="dxa"/>
            <w:gridSpan w:val="2"/>
          </w:tcPr>
          <w:p w:rsidR="00041BB4" w:rsidRPr="00C213E1" w:rsidRDefault="00041BB4" w:rsidP="00B05A70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0F3990">
              <w:rPr>
                <w:sz w:val="24"/>
                <w:szCs w:val="24"/>
                <w:shd w:val="clear" w:color="auto" w:fill="FFFFFF"/>
              </w:rPr>
              <w:t xml:space="preserve">вища освіта не нижче молодшого бакалавра або бакалавра </w:t>
            </w:r>
          </w:p>
        </w:tc>
      </w:tr>
      <w:tr w:rsidR="00041BB4" w:rsidRPr="00FB1754" w:rsidTr="00EC431C">
        <w:tblPrEx>
          <w:tblLook w:val="00A0"/>
        </w:tblPrEx>
        <w:tc>
          <w:tcPr>
            <w:tcW w:w="675" w:type="dxa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6554" w:type="dxa"/>
            <w:gridSpan w:val="2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A3323C">
              <w:rPr>
                <w:sz w:val="24"/>
                <w:szCs w:val="24"/>
              </w:rPr>
              <w:t>не потребує</w:t>
            </w:r>
          </w:p>
        </w:tc>
      </w:tr>
      <w:tr w:rsidR="00041BB4" w:rsidRPr="00FB1754" w:rsidTr="00EC431C">
        <w:tblPrEx>
          <w:tblLook w:val="00A0"/>
        </w:tblPrEx>
        <w:trPr>
          <w:trHeight w:val="723"/>
        </w:trPr>
        <w:tc>
          <w:tcPr>
            <w:tcW w:w="675" w:type="dxa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 xml:space="preserve">Володіння державною </w:t>
            </w:r>
          </w:p>
          <w:p w:rsidR="00041BB4" w:rsidRPr="00243317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мовою</w:t>
            </w:r>
          </w:p>
        </w:tc>
        <w:tc>
          <w:tcPr>
            <w:tcW w:w="6554" w:type="dxa"/>
            <w:gridSpan w:val="2"/>
          </w:tcPr>
          <w:p w:rsidR="00041BB4" w:rsidRPr="00E93DCC" w:rsidRDefault="00041BB4" w:rsidP="00B05A70">
            <w:pPr>
              <w:rPr>
                <w:sz w:val="24"/>
                <w:szCs w:val="24"/>
              </w:rPr>
            </w:pPr>
            <w:r w:rsidRPr="00E93DCC">
              <w:rPr>
                <w:sz w:val="24"/>
                <w:szCs w:val="24"/>
              </w:rPr>
              <w:t>вільне володіння державною мовою</w:t>
            </w:r>
          </w:p>
        </w:tc>
      </w:tr>
    </w:tbl>
    <w:p w:rsidR="00041BB4" w:rsidRDefault="00041BB4" w:rsidP="00A3350A"/>
    <w:p w:rsidR="00041BB4" w:rsidRDefault="00041BB4"/>
    <w:sectPr w:rsidR="00041BB4" w:rsidSect="008F2DE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50A"/>
    <w:rsid w:val="000063A3"/>
    <w:rsid w:val="00011F11"/>
    <w:rsid w:val="00014B75"/>
    <w:rsid w:val="00022A9C"/>
    <w:rsid w:val="00041BB4"/>
    <w:rsid w:val="0006170A"/>
    <w:rsid w:val="000B6DF2"/>
    <w:rsid w:val="000F3990"/>
    <w:rsid w:val="001303B8"/>
    <w:rsid w:val="00205AF8"/>
    <w:rsid w:val="00227EDD"/>
    <w:rsid w:val="00243317"/>
    <w:rsid w:val="002847AD"/>
    <w:rsid w:val="002A42BF"/>
    <w:rsid w:val="002B0738"/>
    <w:rsid w:val="002E6B56"/>
    <w:rsid w:val="002F074F"/>
    <w:rsid w:val="003374BE"/>
    <w:rsid w:val="0034242B"/>
    <w:rsid w:val="0037231E"/>
    <w:rsid w:val="003A3C23"/>
    <w:rsid w:val="003F1187"/>
    <w:rsid w:val="004013E5"/>
    <w:rsid w:val="00433E3F"/>
    <w:rsid w:val="004554B0"/>
    <w:rsid w:val="004812BD"/>
    <w:rsid w:val="00483B9D"/>
    <w:rsid w:val="004D50BF"/>
    <w:rsid w:val="004E649B"/>
    <w:rsid w:val="005D1F99"/>
    <w:rsid w:val="005D727D"/>
    <w:rsid w:val="005D7330"/>
    <w:rsid w:val="005F0E43"/>
    <w:rsid w:val="00643DA9"/>
    <w:rsid w:val="0065213E"/>
    <w:rsid w:val="00665759"/>
    <w:rsid w:val="00673359"/>
    <w:rsid w:val="00676F39"/>
    <w:rsid w:val="00683B9F"/>
    <w:rsid w:val="006C493D"/>
    <w:rsid w:val="006D7C47"/>
    <w:rsid w:val="006F2197"/>
    <w:rsid w:val="007373A2"/>
    <w:rsid w:val="007708A7"/>
    <w:rsid w:val="00771555"/>
    <w:rsid w:val="007C020E"/>
    <w:rsid w:val="007E6EEA"/>
    <w:rsid w:val="007F57D3"/>
    <w:rsid w:val="008632DC"/>
    <w:rsid w:val="008F2DE5"/>
    <w:rsid w:val="009B4D41"/>
    <w:rsid w:val="00A3323C"/>
    <w:rsid w:val="00A3350A"/>
    <w:rsid w:val="00A6148A"/>
    <w:rsid w:val="00AA403A"/>
    <w:rsid w:val="00AA4D00"/>
    <w:rsid w:val="00AE096C"/>
    <w:rsid w:val="00AF2A04"/>
    <w:rsid w:val="00B01BC7"/>
    <w:rsid w:val="00B05A70"/>
    <w:rsid w:val="00B1040F"/>
    <w:rsid w:val="00B22DAD"/>
    <w:rsid w:val="00B37732"/>
    <w:rsid w:val="00B60236"/>
    <w:rsid w:val="00B8326E"/>
    <w:rsid w:val="00BC6768"/>
    <w:rsid w:val="00BD3F61"/>
    <w:rsid w:val="00C02E69"/>
    <w:rsid w:val="00C17AE6"/>
    <w:rsid w:val="00C213E1"/>
    <w:rsid w:val="00CB108C"/>
    <w:rsid w:val="00CB35B9"/>
    <w:rsid w:val="00CE7319"/>
    <w:rsid w:val="00CE7776"/>
    <w:rsid w:val="00D0534B"/>
    <w:rsid w:val="00D15F57"/>
    <w:rsid w:val="00D21A11"/>
    <w:rsid w:val="00D37C70"/>
    <w:rsid w:val="00DA09B7"/>
    <w:rsid w:val="00E44687"/>
    <w:rsid w:val="00E454A8"/>
    <w:rsid w:val="00E54E7B"/>
    <w:rsid w:val="00E63C85"/>
    <w:rsid w:val="00E93DCC"/>
    <w:rsid w:val="00EA19E4"/>
    <w:rsid w:val="00EB088E"/>
    <w:rsid w:val="00EC431C"/>
    <w:rsid w:val="00ED0EED"/>
    <w:rsid w:val="00EE6736"/>
    <w:rsid w:val="00F06E9D"/>
    <w:rsid w:val="00FB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50A"/>
    <w:pPr>
      <w:jc w:val="both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3pt">
    <w:name w:val="Основной текст (2) + 13 pt"/>
    <w:aliases w:val="Не полужирный"/>
    <w:uiPriority w:val="99"/>
    <w:rsid w:val="00A3350A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BodyText2">
    <w:name w:val="Body Text 2"/>
    <w:basedOn w:val="Normal"/>
    <w:link w:val="BodyText2Char"/>
    <w:uiPriority w:val="99"/>
    <w:rsid w:val="00EB088E"/>
    <w:pPr>
      <w:spacing w:after="120" w:line="480" w:lineRule="auto"/>
      <w:jc w:val="left"/>
    </w:pPr>
    <w:rPr>
      <w:rFonts w:eastAsia="Times New Roman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B088E"/>
    <w:rPr>
      <w:rFonts w:ascii="Times New Roman" w:hAnsi="Times New Roman" w:cs="Times New Roman"/>
      <w:sz w:val="20"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2A42BF"/>
    <w:pPr>
      <w:ind w:firstLine="360"/>
    </w:pPr>
    <w:rPr>
      <w:rFonts w:eastAsia="Times New Roman"/>
      <w:szCs w:val="20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A42BF"/>
    <w:rPr>
      <w:rFonts w:eastAsia="Times New Roman"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2</Pages>
  <Words>2659</Words>
  <Characters>1516</Characters>
  <Application>Microsoft Office Outlook</Application>
  <DocSecurity>0</DocSecurity>
  <Lines>0</Lines>
  <Paragraphs>0</Paragraphs>
  <ScaleCrop>false</ScaleCrop>
  <Company>TTR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Додаток 6</dc:title>
  <dc:subject/>
  <dc:creator>User</dc:creator>
  <cp:keywords/>
  <dc:description/>
  <cp:lastModifiedBy>work</cp:lastModifiedBy>
  <cp:revision>6</cp:revision>
  <cp:lastPrinted>2020-10-27T11:46:00Z</cp:lastPrinted>
  <dcterms:created xsi:type="dcterms:W3CDTF">2020-09-30T11:19:00Z</dcterms:created>
  <dcterms:modified xsi:type="dcterms:W3CDTF">2020-10-27T12:25:00Z</dcterms:modified>
</cp:coreProperties>
</file>