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0A" w:rsidRDefault="00A3350A" w:rsidP="008B2DD8">
      <w:pPr>
        <w:ind w:left="7512" w:firstLine="276"/>
        <w:rPr>
          <w:sz w:val="24"/>
        </w:rPr>
      </w:pPr>
      <w:r>
        <w:rPr>
          <w:sz w:val="24"/>
        </w:rPr>
        <w:t>Додаток 1</w:t>
      </w:r>
    </w:p>
    <w:p w:rsidR="00A3350A" w:rsidRDefault="00A3350A" w:rsidP="00A3350A">
      <w:pPr>
        <w:ind w:left="4680"/>
        <w:rPr>
          <w:sz w:val="24"/>
        </w:rPr>
      </w:pPr>
      <w:r>
        <w:rPr>
          <w:sz w:val="24"/>
        </w:rPr>
        <w:t xml:space="preserve"> </w:t>
      </w:r>
    </w:p>
    <w:p w:rsidR="00A3350A" w:rsidRDefault="00A3350A" w:rsidP="00A3350A">
      <w:pPr>
        <w:ind w:left="4680"/>
        <w:rPr>
          <w:sz w:val="24"/>
        </w:rPr>
      </w:pPr>
      <w:r>
        <w:rPr>
          <w:sz w:val="24"/>
        </w:rPr>
        <w:t xml:space="preserve"> ЗАТВЕРДЖЕНО</w:t>
      </w:r>
    </w:p>
    <w:p w:rsidR="00A3350A" w:rsidRPr="005D7330" w:rsidRDefault="00A3350A" w:rsidP="00A3350A">
      <w:pPr>
        <w:ind w:left="4680"/>
        <w:rPr>
          <w:sz w:val="24"/>
        </w:rPr>
      </w:pPr>
      <w:r w:rsidRPr="005D7330">
        <w:rPr>
          <w:sz w:val="24"/>
        </w:rPr>
        <w:t xml:space="preserve"> 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 xml:space="preserve">прокурора </w:t>
      </w:r>
      <w:r w:rsidRPr="00B01BC7">
        <w:rPr>
          <w:sz w:val="24"/>
        </w:rPr>
        <w:t xml:space="preserve">Черкаської </w:t>
      </w:r>
      <w:r>
        <w:rPr>
          <w:sz w:val="24"/>
        </w:rPr>
        <w:t>області</w:t>
      </w:r>
    </w:p>
    <w:p w:rsidR="00A3350A" w:rsidRPr="00DA09B7" w:rsidRDefault="00B64B93" w:rsidP="00A3350A">
      <w:pPr>
        <w:ind w:left="4680"/>
        <w:rPr>
          <w:b/>
          <w:sz w:val="12"/>
          <w:szCs w:val="12"/>
        </w:rPr>
      </w:pPr>
      <w:r>
        <w:rPr>
          <w:sz w:val="24"/>
        </w:rPr>
        <w:t xml:space="preserve"> від  «07</w:t>
      </w:r>
      <w:r w:rsidR="00A3350A">
        <w:rPr>
          <w:sz w:val="24"/>
        </w:rPr>
        <w:t xml:space="preserve">» травня 2020 року № </w:t>
      </w:r>
      <w:r>
        <w:rPr>
          <w:sz w:val="24"/>
        </w:rPr>
        <w:t>135 к</w:t>
      </w:r>
    </w:p>
    <w:p w:rsidR="00CE1BDF" w:rsidRDefault="00CE1BDF" w:rsidP="00B6703E">
      <w:pPr>
        <w:rPr>
          <w:b/>
          <w:sz w:val="24"/>
        </w:rPr>
      </w:pPr>
    </w:p>
    <w:p w:rsidR="00B6703E" w:rsidRDefault="00B6703E" w:rsidP="00B6703E">
      <w:pPr>
        <w:rPr>
          <w:b/>
          <w:sz w:val="24"/>
        </w:rPr>
      </w:pPr>
    </w:p>
    <w:p w:rsidR="003F1187" w:rsidRDefault="003F1187" w:rsidP="00A3350A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ОГОЛОШЕННЯ </w:t>
      </w:r>
    </w:p>
    <w:p w:rsidR="00A3350A" w:rsidRPr="00673359" w:rsidRDefault="003F1187" w:rsidP="00A3350A">
      <w:pPr>
        <w:jc w:val="center"/>
        <w:rPr>
          <w:b/>
          <w:sz w:val="24"/>
        </w:rPr>
      </w:pPr>
      <w:r>
        <w:rPr>
          <w:b/>
          <w:sz w:val="24"/>
        </w:rPr>
        <w:t>п</w:t>
      </w:r>
      <w:r w:rsidRPr="003F1187">
        <w:rPr>
          <w:b/>
          <w:sz w:val="24"/>
        </w:rPr>
        <w:t xml:space="preserve">ро добір </w:t>
      </w:r>
      <w:r>
        <w:rPr>
          <w:b/>
          <w:sz w:val="24"/>
        </w:rPr>
        <w:t xml:space="preserve">з </w:t>
      </w:r>
      <w:r w:rsidRPr="003F1187">
        <w:rPr>
          <w:b/>
          <w:sz w:val="24"/>
        </w:rPr>
        <w:t>призначення</w:t>
      </w:r>
      <w:r>
        <w:rPr>
          <w:b/>
          <w:sz w:val="24"/>
          <w:lang w:val="ru-RU"/>
        </w:rPr>
        <w:t xml:space="preserve"> на вакантну посаду</w:t>
      </w:r>
      <w:r w:rsidR="00A3350A" w:rsidRPr="00673359">
        <w:rPr>
          <w:b/>
          <w:sz w:val="24"/>
        </w:rPr>
        <w:t xml:space="preserve"> державної служби категорії </w:t>
      </w:r>
      <w:r w:rsidR="00A3350A" w:rsidRPr="00673359">
        <w:rPr>
          <w:b/>
          <w:sz w:val="24"/>
          <w:lang w:eastAsia="uk-UA"/>
        </w:rPr>
        <w:t>«</w:t>
      </w:r>
      <w:r w:rsidR="00130817">
        <w:rPr>
          <w:b/>
          <w:sz w:val="24"/>
        </w:rPr>
        <w:t>В</w:t>
      </w:r>
      <w:r w:rsidR="00A3350A" w:rsidRPr="00673359">
        <w:rPr>
          <w:b/>
          <w:sz w:val="24"/>
          <w:lang w:eastAsia="uk-UA"/>
        </w:rPr>
        <w:t>»</w:t>
      </w:r>
      <w:r w:rsidR="00A3350A" w:rsidRPr="00673359">
        <w:rPr>
          <w:b/>
          <w:sz w:val="24"/>
        </w:rPr>
        <w:t xml:space="preserve"> -</w:t>
      </w:r>
    </w:p>
    <w:p w:rsidR="0044443F" w:rsidRDefault="00130817" w:rsidP="00A3350A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головного спеціаліста </w:t>
      </w:r>
      <w:r w:rsidR="00A3350A">
        <w:rPr>
          <w:b/>
          <w:sz w:val="24"/>
          <w:szCs w:val="24"/>
          <w:lang w:eastAsia="uk-UA"/>
        </w:rPr>
        <w:t xml:space="preserve">відділу </w:t>
      </w:r>
      <w:r w:rsidR="008521F2">
        <w:rPr>
          <w:b/>
          <w:sz w:val="24"/>
          <w:szCs w:val="24"/>
          <w:lang w:eastAsia="uk-UA"/>
        </w:rPr>
        <w:t xml:space="preserve">документального </w:t>
      </w:r>
      <w:r w:rsidR="0044443F">
        <w:rPr>
          <w:b/>
          <w:sz w:val="24"/>
          <w:szCs w:val="24"/>
          <w:lang w:eastAsia="uk-UA"/>
        </w:rPr>
        <w:t xml:space="preserve">забезпечення </w:t>
      </w:r>
    </w:p>
    <w:p w:rsidR="00A3350A" w:rsidRDefault="003F1187" w:rsidP="00A3350A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прокуратури Черкаської області </w:t>
      </w:r>
    </w:p>
    <w:p w:rsidR="00A3350A" w:rsidRPr="002B0738" w:rsidRDefault="00A3350A" w:rsidP="00A3350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55"/>
        <w:gridCol w:w="5962"/>
      </w:tblGrid>
      <w:tr w:rsidR="00A3350A" w:rsidRPr="00FB1754" w:rsidTr="00B05A70">
        <w:tc>
          <w:tcPr>
            <w:tcW w:w="9292" w:type="dxa"/>
            <w:gridSpan w:val="3"/>
            <w:vAlign w:val="center"/>
          </w:tcPr>
          <w:p w:rsidR="00A3350A" w:rsidRPr="00FB1754" w:rsidRDefault="00A3350A" w:rsidP="00B05A70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A3350A" w:rsidRPr="00FB1754" w:rsidRDefault="00A3350A" w:rsidP="00B05A7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3350A" w:rsidRPr="00FB1754" w:rsidTr="00B05A70">
        <w:trPr>
          <w:trHeight w:val="956"/>
        </w:trPr>
        <w:tc>
          <w:tcPr>
            <w:tcW w:w="3330" w:type="dxa"/>
            <w:gridSpan w:val="2"/>
          </w:tcPr>
          <w:p w:rsidR="00A3350A" w:rsidRPr="00E93DCC" w:rsidRDefault="00A3350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Посадові обов’язки</w:t>
            </w:r>
          </w:p>
        </w:tc>
        <w:tc>
          <w:tcPr>
            <w:tcW w:w="5962" w:type="dxa"/>
          </w:tcPr>
          <w:p w:rsidR="002D52DE" w:rsidRPr="002D52DE" w:rsidRDefault="00A3350A" w:rsidP="002D52DE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ind w:left="-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521F2">
              <w:rPr>
                <w:b w:val="0"/>
                <w:i w:val="0"/>
                <w:sz w:val="24"/>
                <w:szCs w:val="24"/>
              </w:rPr>
              <w:t>-</w:t>
            </w:r>
            <w:r w:rsidR="002D52DE" w:rsidRPr="00DE2C1F">
              <w:rPr>
                <w:sz w:val="24"/>
                <w:szCs w:val="24"/>
              </w:rPr>
              <w:t xml:space="preserve"> </w:t>
            </w:r>
            <w:r w:rsidR="002D52D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r w:rsidR="00605B1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абезпечення належного ведення</w:t>
            </w:r>
            <w:r w:rsidR="002D52DE" w:rsidRPr="002D52D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документообігу згідно з Тимчасовою інструкцією з діловодства в органах прокуратури України;</w:t>
            </w:r>
          </w:p>
          <w:p w:rsidR="002D52DE" w:rsidRPr="002D52DE" w:rsidRDefault="002D52DE" w:rsidP="002D52DE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ind w:left="-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 п</w:t>
            </w:r>
            <w:r w:rsidR="00605B1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роведення реєстрації</w:t>
            </w:r>
            <w:r w:rsidRPr="002D52D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вхідних, вихідних, внутрішніх документів у базі даних системи «Система електронного документообігу органів прокуратури України» та у відповідних книгах обліку</w:t>
            </w:r>
            <w:r w:rsidR="00B6703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;</w:t>
            </w:r>
          </w:p>
          <w:p w:rsidR="002D52DE" w:rsidRPr="002D52DE" w:rsidRDefault="00605B1E" w:rsidP="002D52DE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ind w:left="-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- </w:t>
            </w:r>
            <w:r w:rsidR="00B6703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забезпечення приймання, реєстрації, обліку, зберігання та використання документів з грифом обмеження доступу «Для службового користування», передача їх на доповідь керівництву прокуратури області та на виконання керівникам структурних підрозділів, ведення відповідних книг обліку зазначених документів;</w:t>
            </w:r>
          </w:p>
          <w:p w:rsidR="002D52DE" w:rsidRDefault="002D52DE" w:rsidP="002D52DE">
            <w:pPr>
              <w:pStyle w:val="a5"/>
              <w:spacing w:after="120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840443">
              <w:rPr>
                <w:sz w:val="24"/>
                <w:szCs w:val="24"/>
                <w:lang w:val="uk-UA"/>
              </w:rPr>
              <w:t>забезпечення електронного</w:t>
            </w:r>
            <w:r w:rsidRPr="002D52DE">
              <w:rPr>
                <w:sz w:val="24"/>
                <w:szCs w:val="24"/>
                <w:lang w:val="uk-UA"/>
              </w:rPr>
              <w:t xml:space="preserve"> веде</w:t>
            </w:r>
            <w:r w:rsidR="00605B1E">
              <w:rPr>
                <w:sz w:val="24"/>
                <w:szCs w:val="24"/>
                <w:lang w:val="uk-UA"/>
              </w:rPr>
              <w:t>ння наглядових проваджень та книг їх обліку, своєчасне заведення  та формування</w:t>
            </w:r>
            <w:r w:rsidRPr="002D52DE">
              <w:rPr>
                <w:sz w:val="24"/>
                <w:szCs w:val="24"/>
                <w:lang w:val="uk-UA"/>
              </w:rPr>
              <w:t xml:space="preserve"> за вказівкою керівників структурних підрозділів </w:t>
            </w:r>
            <w:r w:rsidR="00605B1E">
              <w:rPr>
                <w:sz w:val="24"/>
                <w:szCs w:val="24"/>
                <w:lang w:val="uk-UA"/>
              </w:rPr>
              <w:t>наглядових проваджень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2D52DE" w:rsidRPr="002D52DE" w:rsidRDefault="002D52DE" w:rsidP="002D52DE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r w:rsidR="00605B1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абезпечення</w:t>
            </w:r>
            <w:r w:rsidRPr="002D52D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облік</w:t>
            </w:r>
            <w:r w:rsidR="00605B1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</w:t>
            </w:r>
            <w:r w:rsidRPr="002D52D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передачі і руху документів, що знаходяться в базі  ІС «СЕД»</w:t>
            </w:r>
            <w:r w:rsidR="00B6703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ознайомлення </w:t>
            </w:r>
            <w:r w:rsidRPr="002D52D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працівників прокурату</w:t>
            </w:r>
            <w:r w:rsidR="0084044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ри області з документами</w:t>
            </w:r>
            <w:r w:rsidRPr="002D52D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відповідно до резолюції керівництва прокуратури області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;</w:t>
            </w:r>
          </w:p>
          <w:p w:rsidR="00605B1E" w:rsidRDefault="002D52DE" w:rsidP="002D52DE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ind w:left="-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pacing w:val="-1"/>
                <w:sz w:val="24"/>
                <w:szCs w:val="24"/>
              </w:rPr>
              <w:t>- в</w:t>
            </w:r>
            <w:r w:rsidR="00605B1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иконання</w:t>
            </w:r>
            <w:r w:rsidRPr="002D52D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всі</w:t>
            </w:r>
            <w:r w:rsidR="00605B1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 видів</w:t>
            </w:r>
            <w:r w:rsidRPr="002D52D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робіт, пов</w:t>
            </w:r>
            <w:r w:rsidR="00605B1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’язаних</w:t>
            </w:r>
            <w:r w:rsidRPr="002D52D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з</w:t>
            </w:r>
            <w:r w:rsidR="00605B1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виготовленням копій документів та ведення</w:t>
            </w:r>
            <w:r w:rsidRPr="002D52D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605B1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їх обліку;</w:t>
            </w:r>
          </w:p>
          <w:p w:rsidR="00605B1E" w:rsidRDefault="002D52DE" w:rsidP="002D52DE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ind w:left="-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 з</w:t>
            </w:r>
            <w:r w:rsidR="00605B1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дійснення контролю</w:t>
            </w:r>
            <w:r w:rsidRPr="002D52D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за строком виконання контрольних документів, </w:t>
            </w:r>
            <w:r w:rsidR="00605B1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своєчасне інформування</w:t>
            </w:r>
            <w:r w:rsidRPr="002D52D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керівнику підрозділу про затримку їх виконання</w:t>
            </w:r>
            <w:r w:rsidR="0084044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зня</w:t>
            </w:r>
            <w:r w:rsidR="00605B1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ття з контролю виконаних</w:t>
            </w:r>
            <w:r w:rsidRPr="002D52D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документ</w:t>
            </w:r>
            <w:r w:rsidR="00605B1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ів;</w:t>
            </w:r>
          </w:p>
          <w:p w:rsidR="002D52DE" w:rsidRDefault="002D52DE" w:rsidP="002D52DE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ind w:left="-60"/>
              <w:rPr>
                <w:rFonts w:ascii="Times New Roman" w:hAnsi="Times New Roman" w:cs="Times New Roman"/>
                <w:b w:val="0"/>
                <w:i w:val="0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pacing w:val="1"/>
                <w:sz w:val="24"/>
                <w:szCs w:val="24"/>
              </w:rPr>
              <w:t>- ф</w:t>
            </w:r>
            <w:r w:rsidR="00605B1E">
              <w:rPr>
                <w:rFonts w:ascii="Times New Roman" w:hAnsi="Times New Roman" w:cs="Times New Roman"/>
                <w:b w:val="0"/>
                <w:i w:val="0"/>
                <w:color w:val="000000"/>
                <w:spacing w:val="1"/>
                <w:sz w:val="24"/>
                <w:szCs w:val="24"/>
              </w:rPr>
              <w:t>ормування виконаних документів, номенклатурних</w:t>
            </w:r>
            <w:r w:rsidRPr="002D52DE">
              <w:rPr>
                <w:rFonts w:ascii="Times New Roman" w:hAnsi="Times New Roman" w:cs="Times New Roman"/>
                <w:b w:val="0"/>
                <w:i w:val="0"/>
                <w:color w:val="000000"/>
                <w:spacing w:val="1"/>
                <w:sz w:val="24"/>
                <w:szCs w:val="24"/>
              </w:rPr>
              <w:t xml:space="preserve"> справ</w:t>
            </w:r>
            <w:r w:rsidR="00605B1E">
              <w:rPr>
                <w:rFonts w:ascii="Times New Roman" w:hAnsi="Times New Roman" w:cs="Times New Roman"/>
                <w:b w:val="0"/>
                <w:i w:val="0"/>
                <w:color w:val="000000"/>
                <w:spacing w:val="1"/>
                <w:sz w:val="24"/>
                <w:szCs w:val="24"/>
              </w:rPr>
              <w:t xml:space="preserve"> та наглядових проваджень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pacing w:val="1"/>
                <w:sz w:val="24"/>
                <w:szCs w:val="24"/>
              </w:rPr>
              <w:t>;</w:t>
            </w:r>
          </w:p>
          <w:p w:rsidR="002D52DE" w:rsidRPr="002D52DE" w:rsidRDefault="002D52DE" w:rsidP="002D52DE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ind w:left="-60"/>
              <w:rPr>
                <w:rFonts w:ascii="Times New Roman" w:hAnsi="Times New Roman" w:cs="Times New Roman"/>
                <w:b w:val="0"/>
                <w:i w:val="0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>з</w:t>
            </w:r>
            <w:r w:rsidR="00605B1E">
              <w:rPr>
                <w:rFonts w:ascii="Times New Roman" w:hAnsi="Times New Roman" w:cs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>дійснення підготовки</w:t>
            </w:r>
            <w:r w:rsidRPr="002D52DE">
              <w:rPr>
                <w:rFonts w:ascii="Times New Roman" w:hAnsi="Times New Roman" w:cs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 xml:space="preserve"> документів </w:t>
            </w:r>
            <w:r w:rsidRPr="002D52DE">
              <w:rPr>
                <w:rFonts w:ascii="Times New Roman" w:hAnsi="Times New Roman" w:cs="Times New Roman"/>
                <w:b w:val="0"/>
                <w:i w:val="0"/>
                <w:spacing w:val="1"/>
                <w:sz w:val="24"/>
                <w:szCs w:val="24"/>
              </w:rPr>
              <w:t>для здачі в архів прокуратури області</w:t>
            </w:r>
            <w:r>
              <w:rPr>
                <w:rFonts w:ascii="Times New Roman" w:hAnsi="Times New Roman" w:cs="Times New Roman"/>
                <w:b w:val="0"/>
                <w:i w:val="0"/>
                <w:spacing w:val="1"/>
                <w:sz w:val="24"/>
                <w:szCs w:val="24"/>
              </w:rPr>
              <w:t>;</w:t>
            </w:r>
          </w:p>
          <w:p w:rsidR="002D52DE" w:rsidRPr="002D52DE" w:rsidRDefault="002D52DE" w:rsidP="002D52DE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ind w:left="-60"/>
              <w:rPr>
                <w:rFonts w:ascii="Times New Roman" w:hAnsi="Times New Roman" w:cs="Times New Roman"/>
                <w:b w:val="0"/>
                <w:i w:val="0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pacing w:val="1"/>
                <w:sz w:val="24"/>
                <w:szCs w:val="24"/>
              </w:rPr>
              <w:t>- в</w:t>
            </w:r>
            <w:r w:rsidR="00605B1E">
              <w:rPr>
                <w:rFonts w:ascii="Times New Roman" w:hAnsi="Times New Roman" w:cs="Times New Roman"/>
                <w:b w:val="0"/>
                <w:i w:val="0"/>
                <w:color w:val="000000"/>
                <w:spacing w:val="1"/>
                <w:sz w:val="24"/>
                <w:szCs w:val="24"/>
              </w:rPr>
              <w:t xml:space="preserve">едення щомісячного </w:t>
            </w:r>
            <w:r w:rsidRPr="002D52DE">
              <w:rPr>
                <w:rFonts w:ascii="Times New Roman" w:hAnsi="Times New Roman" w:cs="Times New Roman"/>
                <w:b w:val="0"/>
                <w:i w:val="0"/>
                <w:color w:val="000000"/>
                <w:spacing w:val="1"/>
                <w:sz w:val="24"/>
                <w:szCs w:val="24"/>
              </w:rPr>
              <w:t>облік</w:t>
            </w:r>
            <w:r w:rsidR="00605B1E">
              <w:rPr>
                <w:rFonts w:ascii="Times New Roman" w:hAnsi="Times New Roman" w:cs="Times New Roman"/>
                <w:b w:val="0"/>
                <w:i w:val="0"/>
                <w:color w:val="000000"/>
                <w:spacing w:val="1"/>
                <w:sz w:val="24"/>
                <w:szCs w:val="24"/>
              </w:rPr>
              <w:t>у документообігу та здача</w:t>
            </w:r>
            <w:r w:rsidRPr="002D52DE">
              <w:rPr>
                <w:rFonts w:ascii="Times New Roman" w:hAnsi="Times New Roman" w:cs="Times New Roman"/>
                <w:b w:val="0"/>
                <w:i w:val="0"/>
                <w:color w:val="000000"/>
                <w:spacing w:val="1"/>
                <w:sz w:val="24"/>
                <w:szCs w:val="24"/>
              </w:rPr>
              <w:t xml:space="preserve"> звіт</w:t>
            </w:r>
            <w:r w:rsidR="00605B1E">
              <w:rPr>
                <w:rFonts w:ascii="Times New Roman" w:hAnsi="Times New Roman" w:cs="Times New Roman"/>
                <w:b w:val="0"/>
                <w:i w:val="0"/>
                <w:color w:val="000000"/>
                <w:spacing w:val="1"/>
                <w:sz w:val="24"/>
                <w:szCs w:val="24"/>
              </w:rPr>
              <w:t>у</w:t>
            </w:r>
            <w:r w:rsidRPr="002D52DE">
              <w:rPr>
                <w:rFonts w:ascii="Times New Roman" w:hAnsi="Times New Roman" w:cs="Times New Roman"/>
                <w:b w:val="0"/>
                <w:i w:val="0"/>
                <w:color w:val="000000"/>
                <w:spacing w:val="1"/>
                <w:sz w:val="24"/>
                <w:szCs w:val="24"/>
              </w:rPr>
              <w:t xml:space="preserve"> начальнику  відділу документального забезпечення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pacing w:val="1"/>
                <w:sz w:val="24"/>
                <w:szCs w:val="24"/>
              </w:rPr>
              <w:t>;</w:t>
            </w:r>
          </w:p>
          <w:p w:rsidR="008521F2" w:rsidRDefault="00840443" w:rsidP="002D52DE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ind w:left="-6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lastRenderedPageBreak/>
              <w:t>- підготовка</w:t>
            </w:r>
            <w:r w:rsidR="002D52DE" w:rsidRPr="002D52DE">
              <w:rPr>
                <w:rFonts w:ascii="Times New Roman" w:hAnsi="Times New Roman" w:cs="Times New Roman"/>
                <w:b w:val="0"/>
                <w:i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="002D52DE" w:rsidRPr="002D52D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проект</w:t>
            </w:r>
            <w:r w:rsidR="00605B1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ів номенклатурних справ та погодження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їх</w:t>
            </w:r>
            <w:r w:rsidR="002D52DE" w:rsidRPr="002D52D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у начальників структурних підрозділів</w:t>
            </w:r>
            <w:r w:rsidR="002D52D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;</w:t>
            </w:r>
          </w:p>
          <w:p w:rsidR="00A3350A" w:rsidRPr="008521F2" w:rsidRDefault="008521F2" w:rsidP="008521F2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  <w:r w:rsidR="00A3350A" w:rsidRPr="008521F2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605B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виконання інших службових доручень</w:t>
            </w:r>
            <w:r w:rsidR="00A3350A" w:rsidRPr="008521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керівництва прокуратури області.</w:t>
            </w:r>
          </w:p>
        </w:tc>
      </w:tr>
      <w:tr w:rsidR="00A3350A" w:rsidRPr="00FB1754" w:rsidTr="00B05A70">
        <w:trPr>
          <w:trHeight w:val="880"/>
        </w:trPr>
        <w:tc>
          <w:tcPr>
            <w:tcW w:w="3330" w:type="dxa"/>
            <w:gridSpan w:val="2"/>
          </w:tcPr>
          <w:p w:rsidR="00A3350A" w:rsidRPr="00E93DCC" w:rsidRDefault="00A3350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A3350A" w:rsidRPr="00E93DCC" w:rsidRDefault="00371483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посадовий оклад – 55</w:t>
            </w:r>
            <w:r w:rsidR="00F14B80">
              <w:rPr>
                <w:sz w:val="24"/>
                <w:szCs w:val="24"/>
              </w:rPr>
              <w:t xml:space="preserve">00 </w:t>
            </w:r>
            <w:r w:rsidR="00A3350A">
              <w:rPr>
                <w:sz w:val="24"/>
                <w:szCs w:val="24"/>
              </w:rPr>
              <w:t>грн</w:t>
            </w:r>
            <w:r w:rsidR="00A3350A" w:rsidRPr="00E93DCC">
              <w:rPr>
                <w:sz w:val="24"/>
                <w:szCs w:val="24"/>
              </w:rPr>
              <w:t>, надбавки та доплати відповідно до статті 52 Закону України «Про державну службу»</w:t>
            </w:r>
            <w:r w:rsidR="00A3350A">
              <w:rPr>
                <w:sz w:val="24"/>
                <w:szCs w:val="24"/>
              </w:rPr>
              <w:t>,</w:t>
            </w:r>
            <w:r w:rsidR="00A3350A" w:rsidRPr="00E93DCC">
              <w:rPr>
                <w:sz w:val="24"/>
                <w:szCs w:val="24"/>
              </w:rPr>
              <w:t xml:space="preserve"> постанови Кабінету Міністрів У</w:t>
            </w:r>
            <w:r w:rsidR="00A3350A">
              <w:rPr>
                <w:sz w:val="24"/>
                <w:szCs w:val="24"/>
              </w:rPr>
              <w:t>країни          від 18.01.2017 №</w:t>
            </w:r>
            <w:r w:rsidR="00A3350A" w:rsidRPr="00E93DCC">
              <w:rPr>
                <w:sz w:val="24"/>
                <w:szCs w:val="24"/>
              </w:rPr>
              <w:t>15 «Питання оплати праці працівників державних органів» (зі змінами)</w:t>
            </w:r>
            <w:r w:rsidR="00A3350A">
              <w:rPr>
                <w:sz w:val="24"/>
                <w:szCs w:val="24"/>
              </w:rPr>
              <w:t xml:space="preserve">. </w:t>
            </w:r>
          </w:p>
        </w:tc>
      </w:tr>
      <w:tr w:rsidR="00A3350A" w:rsidRPr="00FB1754" w:rsidTr="00B05A70">
        <w:tc>
          <w:tcPr>
            <w:tcW w:w="3330" w:type="dxa"/>
            <w:gridSpan w:val="2"/>
          </w:tcPr>
          <w:p w:rsidR="00A3350A" w:rsidRPr="00E93DCC" w:rsidRDefault="00A3350A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A3350A" w:rsidRPr="00E93DCC" w:rsidRDefault="00A3350A" w:rsidP="00B05A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A3350A" w:rsidRPr="003F1187" w:rsidRDefault="00605B1E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F1187" w:rsidRPr="003F1187">
              <w:rPr>
                <w:sz w:val="24"/>
                <w:szCs w:val="24"/>
              </w:rPr>
              <w:t>а період дії карантину</w:t>
            </w:r>
            <w:r w:rsidR="008B2DD8">
              <w:rPr>
                <w:sz w:val="24"/>
                <w:szCs w:val="24"/>
              </w:rPr>
              <w:t>, установленого Кабінетом</w:t>
            </w:r>
            <w:r w:rsidR="003F1187">
              <w:rPr>
                <w:sz w:val="24"/>
                <w:szCs w:val="24"/>
              </w:rPr>
              <w:t xml:space="preserve"> Міністрів України з метою запобігання поширенню на території України гострої респіраторної хвороби COVID-19, спричиненої коронавірусом SARS-CoV-2</w:t>
            </w:r>
            <w:r w:rsidR="008B2DD8">
              <w:rPr>
                <w:sz w:val="24"/>
                <w:szCs w:val="24"/>
              </w:rPr>
              <w:t>,</w:t>
            </w:r>
            <w:r w:rsidR="003F1187">
              <w:rPr>
                <w:sz w:val="24"/>
                <w:szCs w:val="24"/>
              </w:rPr>
              <w:t xml:space="preserve">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 </w:t>
            </w:r>
          </w:p>
        </w:tc>
      </w:tr>
      <w:tr w:rsidR="003F1187" w:rsidRPr="00FB1754" w:rsidTr="00B05A70">
        <w:tc>
          <w:tcPr>
            <w:tcW w:w="3330" w:type="dxa"/>
            <w:gridSpan w:val="2"/>
          </w:tcPr>
          <w:p w:rsidR="003F1187" w:rsidRPr="00E93DCC" w:rsidRDefault="003F1187" w:rsidP="0019231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</w:tcPr>
          <w:p w:rsidR="003F1187" w:rsidRPr="002F074F" w:rsidRDefault="003F1187" w:rsidP="00192310">
            <w:pPr>
              <w:spacing w:before="40" w:after="40"/>
              <w:ind w:left="57" w:right="57" w:firstLine="284"/>
              <w:rPr>
                <w:b/>
                <w:bCs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1) заява</w:t>
            </w:r>
            <w:r w:rsidR="00F14B80">
              <w:rPr>
                <w:sz w:val="24"/>
                <w:szCs w:val="24"/>
              </w:rPr>
              <w:t xml:space="preserve">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від 22.04.2020 №290</w:t>
            </w:r>
            <w:r w:rsidR="008B2DD8">
              <w:rPr>
                <w:sz w:val="24"/>
                <w:szCs w:val="24"/>
              </w:rPr>
              <w:t xml:space="preserve"> (далі – Порядок)</w:t>
            </w:r>
            <w:r w:rsidRPr="002F074F">
              <w:rPr>
                <w:sz w:val="24"/>
                <w:szCs w:val="24"/>
              </w:rPr>
              <w:t>;</w:t>
            </w:r>
          </w:p>
          <w:p w:rsidR="00C1475E" w:rsidRDefault="003F1187" w:rsidP="00C1475E">
            <w:pPr>
              <w:spacing w:before="40" w:after="40"/>
              <w:ind w:left="57" w:right="57" w:firstLine="284"/>
              <w:rPr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2)</w:t>
            </w:r>
            <w:r w:rsidR="00F14B80">
              <w:rPr>
                <w:sz w:val="24"/>
                <w:szCs w:val="24"/>
              </w:rPr>
              <w:t> резюме за встановленою фор</w:t>
            </w:r>
            <w:r w:rsidR="00C1475E">
              <w:rPr>
                <w:sz w:val="24"/>
                <w:szCs w:val="24"/>
              </w:rPr>
              <w:t>мо</w:t>
            </w:r>
            <w:r w:rsidR="008B2DD8">
              <w:rPr>
                <w:sz w:val="24"/>
                <w:szCs w:val="24"/>
              </w:rPr>
              <w:t>ю</w:t>
            </w:r>
            <w:r w:rsidR="00B6703E">
              <w:rPr>
                <w:sz w:val="24"/>
                <w:szCs w:val="24"/>
              </w:rPr>
              <w:t xml:space="preserve"> згідно з додатком 2 Порядку;</w:t>
            </w:r>
          </w:p>
          <w:p w:rsidR="003F1187" w:rsidRPr="00C064F0" w:rsidRDefault="003F1187" w:rsidP="00C064F0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3) заява, в якій особа повідомляє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</w:t>
            </w:r>
            <w:r w:rsidR="00C064F0">
              <w:rPr>
                <w:b/>
                <w:sz w:val="24"/>
                <w:szCs w:val="24"/>
              </w:rPr>
              <w:t>.</w:t>
            </w:r>
          </w:p>
          <w:p w:rsidR="00C064F0" w:rsidRDefault="003F1187" w:rsidP="00C064F0">
            <w:pPr>
              <w:tabs>
                <w:tab w:val="left" w:pos="602"/>
              </w:tabs>
              <w:spacing w:after="120"/>
              <w:ind w:left="-69" w:right="4" w:firstLine="206"/>
              <w:rPr>
                <w:color w:val="000000"/>
                <w:sz w:val="26"/>
                <w:szCs w:val="26"/>
                <w:lang w:eastAsia="uk-UA"/>
              </w:rPr>
            </w:pPr>
            <w:r w:rsidRPr="00E93DCC">
              <w:rPr>
                <w:b/>
                <w:sz w:val="24"/>
                <w:szCs w:val="24"/>
              </w:rPr>
              <w:t>Інформація подається до</w:t>
            </w:r>
            <w:r w:rsidRPr="00E93DCC">
              <w:rPr>
                <w:sz w:val="24"/>
                <w:szCs w:val="24"/>
              </w:rPr>
              <w:t xml:space="preserve"> </w:t>
            </w:r>
            <w:r w:rsidR="008B2DD8">
              <w:rPr>
                <w:b/>
                <w:sz w:val="24"/>
                <w:szCs w:val="24"/>
              </w:rPr>
              <w:t>18 год. 00</w:t>
            </w:r>
            <w:r>
              <w:rPr>
                <w:b/>
                <w:sz w:val="24"/>
                <w:szCs w:val="24"/>
              </w:rPr>
              <w:t xml:space="preserve"> хв.</w:t>
            </w:r>
            <w:r w:rsidR="008B2DD8">
              <w:rPr>
                <w:b/>
                <w:sz w:val="24"/>
                <w:szCs w:val="24"/>
              </w:rPr>
              <w:t xml:space="preserve"> 12 </w:t>
            </w:r>
            <w:r w:rsidR="00605B1E">
              <w:rPr>
                <w:b/>
                <w:sz w:val="24"/>
                <w:szCs w:val="24"/>
              </w:rPr>
              <w:t>травня</w:t>
            </w:r>
            <w:r>
              <w:rPr>
                <w:b/>
                <w:sz w:val="24"/>
                <w:szCs w:val="24"/>
              </w:rPr>
              <w:t xml:space="preserve"> 2020</w:t>
            </w:r>
            <w:r w:rsidRPr="00E93DCC">
              <w:rPr>
                <w:b/>
                <w:sz w:val="24"/>
                <w:szCs w:val="24"/>
              </w:rPr>
              <w:t xml:space="preserve"> року</w:t>
            </w:r>
            <w:r w:rsidRPr="00E93DCC">
              <w:rPr>
                <w:sz w:val="24"/>
                <w:szCs w:val="24"/>
              </w:rPr>
              <w:t xml:space="preserve"> через Єдиний портал </w:t>
            </w:r>
            <w:r>
              <w:rPr>
                <w:sz w:val="24"/>
                <w:szCs w:val="24"/>
              </w:rPr>
              <w:t>вакансій державної служби НАДС</w:t>
            </w:r>
            <w:r w:rsidR="00C064F0">
              <w:rPr>
                <w:sz w:val="24"/>
                <w:szCs w:val="24"/>
              </w:rPr>
              <w:t xml:space="preserve"> </w:t>
            </w:r>
            <w:r w:rsidR="00C064F0">
              <w:rPr>
                <w:color w:val="000000"/>
                <w:sz w:val="26"/>
                <w:szCs w:val="26"/>
                <w:lang w:eastAsia="uk-UA"/>
              </w:rPr>
              <w:t>(career.gov.ua).</w:t>
            </w:r>
          </w:p>
          <w:p w:rsidR="002B6BAF" w:rsidRPr="00B6703E" w:rsidRDefault="00C064F0" w:rsidP="00C064F0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Проведення співбесіди з особами, які виявили бажання взяти участь у доборі, здійснюватиметься дистанційно в режимі відеоконференції</w:t>
            </w:r>
            <w:r>
              <w:rPr>
                <w:i/>
                <w:sz w:val="24"/>
                <w:szCs w:val="24"/>
              </w:rPr>
              <w:t xml:space="preserve"> (час та дата будуть повідомлені додатково).</w:t>
            </w:r>
          </w:p>
        </w:tc>
      </w:tr>
      <w:tr w:rsidR="003F1187" w:rsidRPr="00FD62BB" w:rsidTr="00B05A70">
        <w:tc>
          <w:tcPr>
            <w:tcW w:w="3330" w:type="dxa"/>
            <w:gridSpan w:val="2"/>
          </w:tcPr>
          <w:p w:rsidR="003F1187" w:rsidRPr="00E93DCC" w:rsidRDefault="003F1187" w:rsidP="00B05A70">
            <w:pPr>
              <w:rPr>
                <w:sz w:val="24"/>
                <w:szCs w:val="24"/>
                <w:lang w:eastAsia="ru-RU"/>
              </w:rPr>
            </w:pPr>
            <w:r w:rsidRPr="00E93DCC">
              <w:rPr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3F1187" w:rsidRPr="00E93DCC" w:rsidRDefault="003F1187" w:rsidP="00B05A70">
            <w:pPr>
              <w:rPr>
                <w:sz w:val="24"/>
                <w:szCs w:val="24"/>
                <w:lang w:eastAsia="ru-RU"/>
              </w:rPr>
            </w:pPr>
            <w:r w:rsidRPr="00E93DCC">
              <w:rPr>
                <w:sz w:val="24"/>
                <w:szCs w:val="24"/>
                <w:lang w:eastAsia="ru-RU"/>
              </w:rPr>
              <w:t>документи</w:t>
            </w:r>
          </w:p>
          <w:p w:rsidR="003F1187" w:rsidRPr="00E93DCC" w:rsidRDefault="003F1187" w:rsidP="00B05A70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3F1187" w:rsidRPr="00E93DCC" w:rsidRDefault="00605B1E" w:rsidP="00F14B8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F14B80">
              <w:rPr>
                <w:sz w:val="24"/>
                <w:szCs w:val="24"/>
                <w:lang w:eastAsia="ru-RU"/>
              </w:rPr>
              <w:t>аява особи</w:t>
            </w:r>
            <w:r w:rsidR="003F1187">
              <w:rPr>
                <w:sz w:val="24"/>
                <w:szCs w:val="24"/>
                <w:lang w:eastAsia="ru-RU"/>
              </w:rPr>
              <w:t xml:space="preserve"> з</w:t>
            </w:r>
            <w:r w:rsidR="008B2DD8">
              <w:rPr>
                <w:sz w:val="24"/>
                <w:szCs w:val="24"/>
                <w:lang w:eastAsia="ru-RU"/>
              </w:rPr>
              <w:t xml:space="preserve"> інвалідністю, яка виявила бажання</w:t>
            </w:r>
            <w:r w:rsidR="003F1187">
              <w:rPr>
                <w:sz w:val="24"/>
                <w:szCs w:val="24"/>
                <w:lang w:eastAsia="ru-RU"/>
              </w:rPr>
              <w:t xml:space="preserve"> взяти участь у конкурсі</w:t>
            </w:r>
            <w:r w:rsidR="00840443">
              <w:rPr>
                <w:sz w:val="24"/>
                <w:szCs w:val="24"/>
                <w:lang w:eastAsia="ru-RU"/>
              </w:rPr>
              <w:t>,</w:t>
            </w:r>
            <w:r w:rsidR="003F1187">
              <w:rPr>
                <w:sz w:val="24"/>
                <w:szCs w:val="24"/>
                <w:lang w:eastAsia="ru-RU"/>
              </w:rPr>
              <w:t xml:space="preserve"> та</w:t>
            </w:r>
            <w:r w:rsidR="00840443">
              <w:rPr>
                <w:sz w:val="24"/>
                <w:szCs w:val="24"/>
                <w:lang w:eastAsia="ru-RU"/>
              </w:rPr>
              <w:t>,</w:t>
            </w:r>
            <w:r w:rsidR="003F1187">
              <w:rPr>
                <w:sz w:val="24"/>
                <w:szCs w:val="24"/>
                <w:lang w:eastAsia="ru-RU"/>
              </w:rPr>
              <w:t xml:space="preserve"> за наявності підстав</w:t>
            </w:r>
            <w:r w:rsidR="00840443">
              <w:rPr>
                <w:sz w:val="24"/>
                <w:szCs w:val="24"/>
                <w:lang w:eastAsia="ru-RU"/>
              </w:rPr>
              <w:t>,</w:t>
            </w:r>
            <w:r w:rsidR="003F1187">
              <w:rPr>
                <w:sz w:val="24"/>
                <w:szCs w:val="24"/>
                <w:lang w:eastAsia="ru-RU"/>
              </w:rPr>
              <w:t xml:space="preserve"> потребує розумного пристосування</w:t>
            </w:r>
          </w:p>
        </w:tc>
      </w:tr>
      <w:tr w:rsidR="003F1187" w:rsidRPr="00FB1754" w:rsidTr="00C064F0">
        <w:trPr>
          <w:trHeight w:val="1456"/>
        </w:trPr>
        <w:tc>
          <w:tcPr>
            <w:tcW w:w="3330" w:type="dxa"/>
            <w:gridSpan w:val="2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</w:tcPr>
          <w:p w:rsidR="003F1187" w:rsidRDefault="003F1187" w:rsidP="00B05A7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Рога Тетяна Сергіївна (0472-37-71-88)</w:t>
            </w:r>
          </w:p>
          <w:p w:rsidR="003F1187" w:rsidRPr="005D1F99" w:rsidRDefault="003F1187" w:rsidP="00B05A70">
            <w:pPr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kadriv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po</w:t>
            </w:r>
            <w:r w:rsidRPr="005D1F99">
              <w:rPr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sz w:val="24"/>
                <w:szCs w:val="24"/>
                <w:u w:val="single"/>
                <w:lang w:val="en-US"/>
              </w:rPr>
              <w:t>gmail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</w:p>
          <w:p w:rsidR="003F1187" w:rsidRDefault="003F1187" w:rsidP="00B05A70">
            <w:pPr>
              <w:rPr>
                <w:sz w:val="24"/>
                <w:szCs w:val="24"/>
              </w:rPr>
            </w:pPr>
          </w:p>
          <w:p w:rsidR="00B6703E" w:rsidRDefault="00B6703E" w:rsidP="00B05A70">
            <w:pPr>
              <w:rPr>
                <w:sz w:val="24"/>
                <w:szCs w:val="24"/>
              </w:rPr>
            </w:pPr>
          </w:p>
          <w:p w:rsidR="00B6703E" w:rsidRPr="00E93DCC" w:rsidRDefault="00B6703E" w:rsidP="00B05A70">
            <w:pPr>
              <w:rPr>
                <w:sz w:val="24"/>
                <w:szCs w:val="24"/>
              </w:rPr>
            </w:pPr>
          </w:p>
        </w:tc>
      </w:tr>
      <w:tr w:rsidR="003F1187" w:rsidRPr="00FB1754" w:rsidTr="00B05A70">
        <w:tc>
          <w:tcPr>
            <w:tcW w:w="9292" w:type="dxa"/>
            <w:gridSpan w:val="3"/>
          </w:tcPr>
          <w:p w:rsidR="003F1187" w:rsidRPr="00E93DCC" w:rsidRDefault="003F1187" w:rsidP="00B05A70">
            <w:pPr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Кваліфікаційні вимоги</w:t>
            </w:r>
          </w:p>
        </w:tc>
      </w:tr>
      <w:tr w:rsidR="003F1187" w:rsidRPr="00FB1754" w:rsidTr="00B05A70"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Освіта</w:t>
            </w:r>
          </w:p>
        </w:tc>
        <w:tc>
          <w:tcPr>
            <w:tcW w:w="5962" w:type="dxa"/>
          </w:tcPr>
          <w:p w:rsidR="001D10ED" w:rsidRPr="000F3990" w:rsidRDefault="001D10ED" w:rsidP="001D10ED">
            <w:pPr>
              <w:rPr>
                <w:sz w:val="24"/>
                <w:szCs w:val="24"/>
                <w:shd w:val="clear" w:color="auto" w:fill="FFFFFF"/>
              </w:rPr>
            </w:pPr>
            <w:r w:rsidRPr="000F3990">
              <w:rPr>
                <w:sz w:val="24"/>
                <w:szCs w:val="24"/>
                <w:shd w:val="clear" w:color="auto" w:fill="FFFFFF"/>
              </w:rPr>
              <w:t xml:space="preserve">вища освіта не нижче ступеня </w:t>
            </w:r>
          </w:p>
          <w:p w:rsidR="001D10ED" w:rsidRPr="000F3990" w:rsidRDefault="001D10ED" w:rsidP="001D10ED">
            <w:pPr>
              <w:rPr>
                <w:sz w:val="24"/>
                <w:szCs w:val="24"/>
                <w:shd w:val="clear" w:color="auto" w:fill="FFFFFF"/>
              </w:rPr>
            </w:pPr>
            <w:r w:rsidRPr="000F3990">
              <w:rPr>
                <w:sz w:val="24"/>
                <w:szCs w:val="24"/>
                <w:shd w:val="clear" w:color="auto" w:fill="FFFFFF"/>
              </w:rPr>
              <w:t xml:space="preserve">молодшого бакалавра або бакалавра </w:t>
            </w:r>
          </w:p>
          <w:p w:rsidR="003F1187" w:rsidRPr="00E93DCC" w:rsidRDefault="001D10ED" w:rsidP="001D10ED">
            <w:pPr>
              <w:rPr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  <w:shd w:val="clear" w:color="auto" w:fill="FFFFFF"/>
              </w:rPr>
              <w:lastRenderedPageBreak/>
              <w:t>(</w:t>
            </w:r>
            <w:r>
              <w:rPr>
                <w:b/>
                <w:sz w:val="24"/>
                <w:szCs w:val="24"/>
                <w:shd w:val="clear" w:color="auto" w:fill="FFFFFF"/>
              </w:rPr>
              <w:t>спеціальності: «Правознавство»/</w:t>
            </w:r>
            <w:r w:rsidRPr="00E93DCC">
              <w:rPr>
                <w:b/>
                <w:sz w:val="24"/>
                <w:szCs w:val="24"/>
                <w:shd w:val="clear" w:color="auto" w:fill="FFFFFF"/>
              </w:rPr>
              <w:t>«Право»</w:t>
            </w:r>
            <w:r>
              <w:rPr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F1187" w:rsidRPr="00FB1754" w:rsidTr="00B05A70"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3F1187" w:rsidRPr="00E93DCC" w:rsidRDefault="001D10ED" w:rsidP="00B05A70">
            <w:pPr>
              <w:rPr>
                <w:sz w:val="24"/>
                <w:szCs w:val="24"/>
              </w:rPr>
            </w:pPr>
            <w:r w:rsidRPr="00A3323C">
              <w:rPr>
                <w:sz w:val="24"/>
                <w:szCs w:val="24"/>
              </w:rPr>
              <w:t>не потребує</w:t>
            </w:r>
          </w:p>
        </w:tc>
      </w:tr>
      <w:tr w:rsidR="003F1187" w:rsidRPr="00FB1754" w:rsidTr="00B05A70">
        <w:trPr>
          <w:trHeight w:val="723"/>
        </w:trPr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Володіння державною </w:t>
            </w:r>
          </w:p>
          <w:p w:rsidR="003F1187" w:rsidRPr="00243317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мовою</w:t>
            </w:r>
          </w:p>
        </w:tc>
        <w:tc>
          <w:tcPr>
            <w:tcW w:w="5962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вільне володіння державною мовою</w:t>
            </w:r>
          </w:p>
        </w:tc>
      </w:tr>
      <w:tr w:rsidR="003F1187" w:rsidRPr="00FB1754" w:rsidTr="00B05A70">
        <w:tc>
          <w:tcPr>
            <w:tcW w:w="9292" w:type="dxa"/>
            <w:gridSpan w:val="3"/>
          </w:tcPr>
          <w:p w:rsidR="003F1187" w:rsidRPr="00E93DCC" w:rsidRDefault="003F1187" w:rsidP="00B05A70">
            <w:pPr>
              <w:jc w:val="center"/>
              <w:rPr>
                <w:b/>
                <w:sz w:val="24"/>
                <w:szCs w:val="24"/>
              </w:rPr>
            </w:pPr>
          </w:p>
          <w:p w:rsidR="003F1187" w:rsidRPr="008B2DD8" w:rsidRDefault="003F1187" w:rsidP="008B2DD8">
            <w:pPr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3F1187" w:rsidRPr="00FB1754" w:rsidTr="00B05A70">
        <w:trPr>
          <w:trHeight w:val="489"/>
        </w:trPr>
        <w:tc>
          <w:tcPr>
            <w:tcW w:w="675" w:type="dxa"/>
          </w:tcPr>
          <w:p w:rsidR="003F1187" w:rsidRPr="00E93DCC" w:rsidRDefault="003F1187" w:rsidP="00B05A70">
            <w:pPr>
              <w:jc w:val="center"/>
              <w:rPr>
                <w:b/>
                <w:sz w:val="24"/>
                <w:szCs w:val="24"/>
              </w:rPr>
            </w:pPr>
          </w:p>
          <w:p w:rsidR="003F1187" w:rsidRPr="00430B43" w:rsidRDefault="003F1187" w:rsidP="00B05A7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</w:tcPr>
          <w:p w:rsidR="003F1187" w:rsidRPr="00E93DCC" w:rsidRDefault="003F1187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Вимога</w:t>
            </w:r>
          </w:p>
        </w:tc>
        <w:tc>
          <w:tcPr>
            <w:tcW w:w="5962" w:type="dxa"/>
          </w:tcPr>
          <w:p w:rsidR="003F1187" w:rsidRPr="00430B43" w:rsidRDefault="003F1187" w:rsidP="00B05A70">
            <w:pPr>
              <w:rPr>
                <w:sz w:val="24"/>
                <w:szCs w:val="24"/>
                <w:lang w:val="en-US"/>
              </w:rPr>
            </w:pPr>
            <w:r w:rsidRPr="00E93DCC">
              <w:rPr>
                <w:sz w:val="24"/>
                <w:szCs w:val="24"/>
              </w:rPr>
              <w:t>Компоненти вимоги</w:t>
            </w:r>
          </w:p>
        </w:tc>
      </w:tr>
      <w:tr w:rsidR="003F1187" w:rsidRPr="00FB1754" w:rsidTr="00B05A70"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5962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Конституції України;</w:t>
            </w:r>
          </w:p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Закону України «Про державну службу»;</w:t>
            </w:r>
          </w:p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Закону України «Про запобігання корупції»</w:t>
            </w:r>
          </w:p>
          <w:p w:rsidR="003F1187" w:rsidRPr="00E93DCC" w:rsidRDefault="003F1187" w:rsidP="00B05A70">
            <w:pPr>
              <w:rPr>
                <w:sz w:val="24"/>
                <w:szCs w:val="24"/>
              </w:rPr>
            </w:pPr>
          </w:p>
        </w:tc>
      </w:tr>
      <w:tr w:rsidR="003F1187" w:rsidRPr="00FB1754" w:rsidTr="00B05A70">
        <w:trPr>
          <w:trHeight w:val="751"/>
        </w:trPr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3F1187" w:rsidRPr="00E93DCC" w:rsidRDefault="003F1187" w:rsidP="00B05A70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3F1187" w:rsidRPr="00345F03" w:rsidRDefault="003F1187" w:rsidP="00B05A70">
            <w:pPr>
              <w:spacing w:after="120"/>
              <w:rPr>
                <w:bCs/>
                <w:sz w:val="24"/>
                <w:szCs w:val="24"/>
              </w:rPr>
            </w:pPr>
            <w:r w:rsidRPr="00345F03">
              <w:rPr>
                <w:bCs/>
                <w:sz w:val="24"/>
                <w:szCs w:val="24"/>
              </w:rPr>
              <w:t xml:space="preserve">- Закону України «Про прокуратуру» від 14.10.2014 </w:t>
            </w:r>
            <w:r w:rsidRPr="00345F03">
              <w:rPr>
                <w:bCs/>
                <w:sz w:val="24"/>
                <w:szCs w:val="24"/>
              </w:rPr>
              <w:br/>
              <w:t>№ 1697-</w:t>
            </w:r>
            <w:r w:rsidRPr="00345F03">
              <w:rPr>
                <w:bCs/>
                <w:sz w:val="24"/>
                <w:szCs w:val="24"/>
                <w:lang w:val="en-US"/>
              </w:rPr>
              <w:t>VII</w:t>
            </w:r>
            <w:r w:rsidRPr="00345F0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45F03">
              <w:rPr>
                <w:bCs/>
                <w:sz w:val="24"/>
                <w:szCs w:val="24"/>
              </w:rPr>
              <w:t>(зі змінами та доповненнями);</w:t>
            </w:r>
          </w:p>
          <w:p w:rsidR="003F1187" w:rsidRPr="00E93DCC" w:rsidRDefault="00C1475E" w:rsidP="00C1475E">
            <w:pPr>
              <w:spacing w:after="120"/>
              <w:rPr>
                <w:sz w:val="24"/>
                <w:szCs w:val="24"/>
              </w:rPr>
            </w:pPr>
            <w:r w:rsidRPr="00345F03">
              <w:rPr>
                <w:sz w:val="24"/>
                <w:szCs w:val="24"/>
              </w:rPr>
              <w:t xml:space="preserve"> </w:t>
            </w:r>
            <w:r w:rsidR="003F1187" w:rsidRPr="00345F03">
              <w:rPr>
                <w:sz w:val="24"/>
                <w:szCs w:val="24"/>
              </w:rPr>
              <w:t>- Тимчасової інструкції з діловодства</w:t>
            </w:r>
            <w:r w:rsidR="008B2DD8">
              <w:rPr>
                <w:sz w:val="24"/>
                <w:szCs w:val="24"/>
              </w:rPr>
              <w:t xml:space="preserve"> в органах прокуратури України, затвердженої наказом Генеральної прокуратури України </w:t>
            </w:r>
            <w:r w:rsidR="003F1187" w:rsidRPr="00345F03">
              <w:rPr>
                <w:sz w:val="24"/>
                <w:szCs w:val="24"/>
              </w:rPr>
              <w:t>від 12.02.2019 № 27</w:t>
            </w:r>
            <w:r w:rsidR="008B2DD8">
              <w:rPr>
                <w:sz w:val="24"/>
                <w:szCs w:val="24"/>
              </w:rPr>
              <w:t>;</w:t>
            </w:r>
          </w:p>
        </w:tc>
      </w:tr>
    </w:tbl>
    <w:p w:rsidR="00A3350A" w:rsidRDefault="00A3350A" w:rsidP="00A3350A"/>
    <w:p w:rsidR="00BD3F61" w:rsidRDefault="00BD3F61">
      <w:bookmarkStart w:id="0" w:name="_GoBack"/>
      <w:bookmarkEnd w:id="0"/>
    </w:p>
    <w:sectPr w:rsidR="00BD3F61" w:rsidSect="009654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D40"/>
    <w:multiLevelType w:val="hybridMultilevel"/>
    <w:tmpl w:val="1E74C842"/>
    <w:lvl w:ilvl="0" w:tplc="97B69622">
      <w:start w:val="1"/>
      <w:numFmt w:val="decimal"/>
      <w:lvlText w:val="%1)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6A6E877A">
      <w:start w:val="12"/>
      <w:numFmt w:val="bullet"/>
      <w:lvlText w:val="-"/>
      <w:lvlJc w:val="left"/>
      <w:pPr>
        <w:tabs>
          <w:tab w:val="num" w:pos="1815"/>
        </w:tabs>
        <w:ind w:left="1815" w:hanging="390"/>
      </w:pPr>
      <w:rPr>
        <w:rFonts w:ascii="Times New Roman" w:eastAsia="Times New Roman" w:hAnsi="Times New Roman" w:cs="Times New Roman" w:hint="default"/>
      </w:rPr>
    </w:lvl>
    <w:lvl w:ilvl="2" w:tplc="AE18830C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1667008"/>
    <w:multiLevelType w:val="hybridMultilevel"/>
    <w:tmpl w:val="BCA6AEC8"/>
    <w:lvl w:ilvl="0" w:tplc="AE1883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884A04">
      <w:start w:val="1"/>
      <w:numFmt w:val="decimal"/>
      <w:lvlText w:val="%2)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BF6092"/>
    <w:multiLevelType w:val="hybridMultilevel"/>
    <w:tmpl w:val="DF5A072A"/>
    <w:lvl w:ilvl="0" w:tplc="AE1883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6E877A">
      <w:start w:val="1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4874D8"/>
    <w:multiLevelType w:val="hybridMultilevel"/>
    <w:tmpl w:val="BDBC89C4"/>
    <w:lvl w:ilvl="0" w:tplc="6A6E877A">
      <w:start w:val="12"/>
      <w:numFmt w:val="bullet"/>
      <w:lvlText w:val="-"/>
      <w:lvlJc w:val="left"/>
      <w:pPr>
        <w:tabs>
          <w:tab w:val="num" w:pos="1800"/>
        </w:tabs>
        <w:ind w:left="180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59CF14E4"/>
    <w:multiLevelType w:val="hybridMultilevel"/>
    <w:tmpl w:val="2FBA828C"/>
    <w:lvl w:ilvl="0" w:tplc="AE18830C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66407E67"/>
    <w:multiLevelType w:val="hybridMultilevel"/>
    <w:tmpl w:val="FBB4E0B4"/>
    <w:lvl w:ilvl="0" w:tplc="AE18830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9E22ED2"/>
    <w:multiLevelType w:val="hybridMultilevel"/>
    <w:tmpl w:val="F3F46004"/>
    <w:lvl w:ilvl="0" w:tplc="AE1883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350A"/>
    <w:rsid w:val="000338F0"/>
    <w:rsid w:val="00130817"/>
    <w:rsid w:val="001D10ED"/>
    <w:rsid w:val="002B6BAF"/>
    <w:rsid w:val="002D52DE"/>
    <w:rsid w:val="00360A68"/>
    <w:rsid w:val="00371483"/>
    <w:rsid w:val="003F1187"/>
    <w:rsid w:val="00425A9A"/>
    <w:rsid w:val="0044443F"/>
    <w:rsid w:val="004D47C4"/>
    <w:rsid w:val="005C23C7"/>
    <w:rsid w:val="00605B1E"/>
    <w:rsid w:val="00667E32"/>
    <w:rsid w:val="0070169C"/>
    <w:rsid w:val="007C1952"/>
    <w:rsid w:val="00840443"/>
    <w:rsid w:val="008521F2"/>
    <w:rsid w:val="00894908"/>
    <w:rsid w:val="008B2DD8"/>
    <w:rsid w:val="00965443"/>
    <w:rsid w:val="00A3350A"/>
    <w:rsid w:val="00B00CC9"/>
    <w:rsid w:val="00B55159"/>
    <w:rsid w:val="00B64B93"/>
    <w:rsid w:val="00B6703E"/>
    <w:rsid w:val="00BD3F61"/>
    <w:rsid w:val="00BF1FB2"/>
    <w:rsid w:val="00C064F0"/>
    <w:rsid w:val="00C1475E"/>
    <w:rsid w:val="00CE1BDF"/>
    <w:rsid w:val="00CF6CAD"/>
    <w:rsid w:val="00D44F8F"/>
    <w:rsid w:val="00E70EEF"/>
    <w:rsid w:val="00E8362F"/>
    <w:rsid w:val="00E87A82"/>
    <w:rsid w:val="00F1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paragraph" w:customStyle="1" w:styleId="1">
    <w:name w:val="Абзац списку1"/>
    <w:basedOn w:val="a"/>
    <w:rsid w:val="0044443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val="ru-RU" w:eastAsia="ru-RU"/>
    </w:rPr>
  </w:style>
  <w:style w:type="character" w:customStyle="1" w:styleId="a3">
    <w:name w:val="Основной текст_"/>
    <w:link w:val="2"/>
    <w:locked/>
    <w:rsid w:val="0044443F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locked/>
    <w:rsid w:val="0044443F"/>
    <w:rPr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aliases w:val="Курсив"/>
    <w:rsid w:val="0044443F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bidi="ar-SA"/>
    </w:rPr>
  </w:style>
  <w:style w:type="paragraph" w:customStyle="1" w:styleId="2">
    <w:name w:val="Основной текст2"/>
    <w:basedOn w:val="a"/>
    <w:link w:val="a3"/>
    <w:rsid w:val="0044443F"/>
    <w:pPr>
      <w:widowControl w:val="0"/>
      <w:shd w:val="clear" w:color="auto" w:fill="FFFFFF"/>
      <w:spacing w:before="180" w:after="420" w:line="307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443F"/>
    <w:pPr>
      <w:widowControl w:val="0"/>
      <w:shd w:val="clear" w:color="auto" w:fill="FFFFFF"/>
      <w:spacing w:line="374" w:lineRule="exact"/>
    </w:pPr>
    <w:rPr>
      <w:rFonts w:asciiTheme="minorHAnsi" w:eastAsiaTheme="minorHAnsi" w:hAnsiTheme="minorHAnsi" w:cstheme="minorBidi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Абзац списку2"/>
    <w:basedOn w:val="a"/>
    <w:rsid w:val="00130817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val="ru-RU" w:eastAsia="ru-RU"/>
    </w:rPr>
  </w:style>
  <w:style w:type="paragraph" w:styleId="a5">
    <w:name w:val="Body Text Indent"/>
    <w:basedOn w:val="a"/>
    <w:link w:val="a6"/>
    <w:unhideWhenUsed/>
    <w:rsid w:val="002D52DE"/>
    <w:pPr>
      <w:ind w:firstLine="360"/>
    </w:pPr>
    <w:rPr>
      <w:rFonts w:eastAsia="Times New Roman"/>
      <w:szCs w:val="20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rsid w:val="002D52D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7">
    <w:name w:val="Table Grid"/>
    <w:basedOn w:val="a1"/>
    <w:rsid w:val="002D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D52DE"/>
    <w:pPr>
      <w:tabs>
        <w:tab w:val="center" w:pos="4819"/>
        <w:tab w:val="right" w:pos="9639"/>
      </w:tabs>
      <w:spacing w:beforeAutospacing="1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9">
    <w:name w:val="Верхній колонтитул Знак"/>
    <w:basedOn w:val="a0"/>
    <w:link w:val="a8"/>
    <w:uiPriority w:val="99"/>
    <w:rsid w:val="002D52D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96D24-D501-4160-B982-CE360EAB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3196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TTR Group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2020-05-06T13:09:00Z</cp:lastPrinted>
  <dcterms:created xsi:type="dcterms:W3CDTF">2020-05-06T09:58:00Z</dcterms:created>
  <dcterms:modified xsi:type="dcterms:W3CDTF">2020-05-07T12:05:00Z</dcterms:modified>
</cp:coreProperties>
</file>